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BA" w:rsidRPr="00D51C19" w:rsidRDefault="00A009BA" w:rsidP="005009DB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009BA" w:rsidRPr="00D51C19" w:rsidRDefault="00C66228" w:rsidP="005009DB">
      <w:pPr>
        <w:spacing w:after="0"/>
        <w:rPr>
          <w:rFonts w:ascii="Arial" w:hAnsi="Arial" w:cs="Arial"/>
          <w:sz w:val="20"/>
          <w:szCs w:val="20"/>
        </w:rPr>
      </w:pPr>
      <w:r w:rsidRPr="00D51C19">
        <w:rPr>
          <w:rFonts w:ascii="Arial" w:hAnsi="Arial" w:cs="Arial"/>
          <w:b/>
          <w:sz w:val="20"/>
          <w:szCs w:val="20"/>
        </w:rPr>
        <w:t>NIVEL  Y GRADO</w:t>
      </w:r>
      <w:r w:rsidRPr="00D51C19">
        <w:rPr>
          <w:rFonts w:ascii="Arial" w:hAnsi="Arial" w:cs="Arial"/>
          <w:sz w:val="20"/>
          <w:szCs w:val="20"/>
        </w:rPr>
        <w:t>: Primaria</w:t>
      </w:r>
      <w:r w:rsidR="00EC7B3C" w:rsidRPr="00D51C19">
        <w:rPr>
          <w:rFonts w:ascii="Arial" w:hAnsi="Arial" w:cs="Arial"/>
          <w:sz w:val="20"/>
          <w:szCs w:val="20"/>
        </w:rPr>
        <w:t xml:space="preserve">        </w:t>
      </w:r>
      <w:r w:rsidR="00465C55">
        <w:rPr>
          <w:rFonts w:ascii="Arial" w:hAnsi="Arial" w:cs="Arial"/>
          <w:sz w:val="20"/>
          <w:szCs w:val="20"/>
        </w:rPr>
        <w:t xml:space="preserve">     </w:t>
      </w:r>
      <w:r w:rsidR="00EC7B3C" w:rsidRPr="00D51C19">
        <w:rPr>
          <w:rFonts w:ascii="Arial" w:hAnsi="Arial" w:cs="Arial"/>
          <w:sz w:val="20"/>
          <w:szCs w:val="20"/>
        </w:rPr>
        <w:t>G</w:t>
      </w:r>
      <w:r w:rsidRPr="00D51C19">
        <w:rPr>
          <w:rFonts w:ascii="Arial" w:hAnsi="Arial" w:cs="Arial"/>
          <w:sz w:val="20"/>
          <w:szCs w:val="20"/>
        </w:rPr>
        <w:t xml:space="preserve">rupo 1  </w:t>
      </w:r>
      <w:r w:rsidR="00D51C19" w:rsidRPr="00D51C19">
        <w:rPr>
          <w:rFonts w:ascii="Arial" w:hAnsi="Arial" w:cs="Arial"/>
          <w:sz w:val="20"/>
          <w:szCs w:val="20"/>
        </w:rPr>
        <w:t>(primero</w:t>
      </w:r>
      <w:r w:rsidRPr="00D51C19">
        <w:rPr>
          <w:rFonts w:ascii="Arial" w:hAnsi="Arial" w:cs="Arial"/>
          <w:sz w:val="20"/>
          <w:szCs w:val="20"/>
        </w:rPr>
        <w:t xml:space="preserve">  a tercero) </w:t>
      </w:r>
    </w:p>
    <w:p w:rsidR="00C66228" w:rsidRPr="00D51C19" w:rsidRDefault="00540732" w:rsidP="00C66228">
      <w:pPr>
        <w:spacing w:after="0"/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465C55">
        <w:rPr>
          <w:rFonts w:ascii="Arial" w:hAnsi="Arial" w:cs="Arial"/>
          <w:sz w:val="20"/>
          <w:szCs w:val="20"/>
        </w:rPr>
        <w:t xml:space="preserve">    </w:t>
      </w:r>
      <w:r w:rsidR="00C66228" w:rsidRPr="00D51C19">
        <w:rPr>
          <w:rFonts w:ascii="Arial" w:hAnsi="Arial" w:cs="Arial"/>
          <w:sz w:val="20"/>
          <w:szCs w:val="20"/>
        </w:rPr>
        <w:t>Grupo 2</w:t>
      </w:r>
      <w:r w:rsidR="00465C55">
        <w:rPr>
          <w:rFonts w:ascii="Arial" w:hAnsi="Arial" w:cs="Arial"/>
          <w:sz w:val="20"/>
          <w:szCs w:val="20"/>
        </w:rPr>
        <w:t xml:space="preserve"> </w:t>
      </w:r>
      <w:r w:rsidR="00D51C19" w:rsidRPr="00D51C19">
        <w:rPr>
          <w:rFonts w:ascii="Arial" w:hAnsi="Arial" w:cs="Arial"/>
          <w:sz w:val="20"/>
          <w:szCs w:val="20"/>
        </w:rPr>
        <w:t>(cuarto</w:t>
      </w:r>
      <w:r w:rsidR="00C66228" w:rsidRPr="00D51C19">
        <w:rPr>
          <w:rFonts w:ascii="Arial" w:hAnsi="Arial" w:cs="Arial"/>
          <w:sz w:val="20"/>
          <w:szCs w:val="20"/>
        </w:rPr>
        <w:t xml:space="preserve"> a quinto)</w:t>
      </w:r>
    </w:p>
    <w:p w:rsidR="00C66228" w:rsidRPr="00D51C19" w:rsidRDefault="00C66228" w:rsidP="00C66228">
      <w:pPr>
        <w:spacing w:after="0"/>
        <w:rPr>
          <w:rFonts w:ascii="Arial" w:hAnsi="Arial" w:cs="Arial"/>
          <w:sz w:val="20"/>
          <w:szCs w:val="20"/>
        </w:rPr>
      </w:pPr>
      <w:r w:rsidRPr="00D51C19">
        <w:rPr>
          <w:rFonts w:ascii="Arial" w:hAnsi="Arial" w:cs="Arial"/>
          <w:sz w:val="20"/>
          <w:szCs w:val="20"/>
        </w:rPr>
        <w:t xml:space="preserve"> </w:t>
      </w:r>
      <w:r w:rsidR="00540732">
        <w:rPr>
          <w:rFonts w:ascii="Arial" w:hAnsi="Arial" w:cs="Arial"/>
          <w:sz w:val="20"/>
          <w:szCs w:val="20"/>
        </w:rPr>
        <w:t xml:space="preserve">                  </w:t>
      </w:r>
      <w:r w:rsidR="00465C55">
        <w:rPr>
          <w:rFonts w:ascii="Arial" w:hAnsi="Arial" w:cs="Arial"/>
          <w:sz w:val="20"/>
          <w:szCs w:val="20"/>
        </w:rPr>
        <w:t xml:space="preserve">            </w:t>
      </w:r>
      <w:r w:rsidRPr="00D51C19">
        <w:rPr>
          <w:rFonts w:ascii="Arial" w:hAnsi="Arial" w:cs="Arial"/>
          <w:sz w:val="20"/>
          <w:szCs w:val="20"/>
        </w:rPr>
        <w:t>Secundaria</w:t>
      </w:r>
      <w:r w:rsidR="00465C55">
        <w:rPr>
          <w:rFonts w:ascii="Arial" w:hAnsi="Arial" w:cs="Arial"/>
          <w:sz w:val="20"/>
          <w:szCs w:val="20"/>
        </w:rPr>
        <w:t xml:space="preserve">:      </w:t>
      </w:r>
      <w:r w:rsidR="00540732">
        <w:rPr>
          <w:rFonts w:ascii="Arial" w:hAnsi="Arial" w:cs="Arial"/>
          <w:sz w:val="20"/>
          <w:szCs w:val="20"/>
        </w:rPr>
        <w:t xml:space="preserve"> </w:t>
      </w:r>
      <w:r w:rsidRPr="00D51C19">
        <w:rPr>
          <w:rFonts w:ascii="Arial" w:hAnsi="Arial" w:cs="Arial"/>
          <w:sz w:val="20"/>
          <w:szCs w:val="20"/>
        </w:rPr>
        <w:t xml:space="preserve">Grupo 3 </w:t>
      </w:r>
      <w:r w:rsidR="00D51C19" w:rsidRPr="00D51C19">
        <w:rPr>
          <w:rFonts w:ascii="Arial" w:hAnsi="Arial" w:cs="Arial"/>
          <w:sz w:val="20"/>
          <w:szCs w:val="20"/>
        </w:rPr>
        <w:t>(sexto</w:t>
      </w:r>
      <w:r w:rsidRPr="00D51C19">
        <w:rPr>
          <w:rFonts w:ascii="Arial" w:hAnsi="Arial" w:cs="Arial"/>
          <w:sz w:val="20"/>
          <w:szCs w:val="20"/>
        </w:rPr>
        <w:t xml:space="preserve"> a séptimo)</w:t>
      </w:r>
    </w:p>
    <w:p w:rsidR="00C66228" w:rsidRPr="00D51C19" w:rsidRDefault="00EC7B3C" w:rsidP="00C66228">
      <w:pPr>
        <w:spacing w:after="0"/>
        <w:rPr>
          <w:rFonts w:ascii="Arial" w:hAnsi="Arial" w:cs="Arial"/>
          <w:sz w:val="20"/>
          <w:szCs w:val="20"/>
        </w:rPr>
      </w:pPr>
      <w:r w:rsidRPr="00D51C19">
        <w:rPr>
          <w:rFonts w:ascii="Arial" w:hAnsi="Arial" w:cs="Arial"/>
          <w:sz w:val="20"/>
          <w:szCs w:val="20"/>
        </w:rPr>
        <w:tab/>
      </w:r>
      <w:r w:rsidRPr="00D51C19">
        <w:rPr>
          <w:rFonts w:ascii="Arial" w:hAnsi="Arial" w:cs="Arial"/>
          <w:sz w:val="20"/>
          <w:szCs w:val="20"/>
        </w:rPr>
        <w:tab/>
      </w:r>
      <w:r w:rsidR="00540732">
        <w:rPr>
          <w:rFonts w:ascii="Arial" w:hAnsi="Arial" w:cs="Arial"/>
          <w:sz w:val="20"/>
          <w:szCs w:val="20"/>
        </w:rPr>
        <w:t xml:space="preserve">                           </w:t>
      </w:r>
      <w:r w:rsidR="00465C55">
        <w:rPr>
          <w:rFonts w:ascii="Arial" w:hAnsi="Arial" w:cs="Arial"/>
          <w:sz w:val="20"/>
          <w:szCs w:val="20"/>
        </w:rPr>
        <w:t xml:space="preserve">     </w:t>
      </w:r>
      <w:r w:rsidR="00C66228" w:rsidRPr="00D51C19">
        <w:rPr>
          <w:rFonts w:ascii="Arial" w:hAnsi="Arial" w:cs="Arial"/>
          <w:sz w:val="20"/>
          <w:szCs w:val="20"/>
        </w:rPr>
        <w:t xml:space="preserve">Grupo 4 </w:t>
      </w:r>
      <w:r w:rsidR="00D51C19" w:rsidRPr="00D51C19">
        <w:rPr>
          <w:rFonts w:ascii="Arial" w:hAnsi="Arial" w:cs="Arial"/>
          <w:sz w:val="20"/>
          <w:szCs w:val="20"/>
        </w:rPr>
        <w:t>(octavo</w:t>
      </w:r>
      <w:r w:rsidR="00C66228" w:rsidRPr="00D51C19">
        <w:rPr>
          <w:rFonts w:ascii="Arial" w:hAnsi="Arial" w:cs="Arial"/>
          <w:sz w:val="20"/>
          <w:szCs w:val="20"/>
        </w:rPr>
        <w:t xml:space="preserve"> a noveno)</w:t>
      </w:r>
    </w:p>
    <w:p w:rsidR="00C66228" w:rsidRPr="00D51C19" w:rsidRDefault="00EC7B3C" w:rsidP="00C66228">
      <w:pPr>
        <w:spacing w:after="0"/>
        <w:rPr>
          <w:rFonts w:ascii="Arial" w:hAnsi="Arial" w:cs="Arial"/>
          <w:sz w:val="20"/>
          <w:szCs w:val="20"/>
        </w:rPr>
      </w:pPr>
      <w:r w:rsidRPr="00D51C19">
        <w:rPr>
          <w:rFonts w:ascii="Arial" w:hAnsi="Arial" w:cs="Arial"/>
          <w:sz w:val="20"/>
          <w:szCs w:val="20"/>
        </w:rPr>
        <w:tab/>
      </w:r>
      <w:r w:rsidR="00540732">
        <w:rPr>
          <w:rFonts w:ascii="Arial" w:hAnsi="Arial" w:cs="Arial"/>
          <w:sz w:val="20"/>
          <w:szCs w:val="20"/>
        </w:rPr>
        <w:t xml:space="preserve">        </w:t>
      </w:r>
      <w:r w:rsidR="00465C55">
        <w:rPr>
          <w:rFonts w:ascii="Arial" w:hAnsi="Arial" w:cs="Arial"/>
          <w:sz w:val="20"/>
          <w:szCs w:val="20"/>
        </w:rPr>
        <w:t xml:space="preserve">        </w:t>
      </w:r>
      <w:r w:rsidR="00C66228" w:rsidRPr="00D51C19">
        <w:rPr>
          <w:rFonts w:ascii="Arial" w:hAnsi="Arial" w:cs="Arial"/>
          <w:sz w:val="20"/>
          <w:szCs w:val="20"/>
        </w:rPr>
        <w:t xml:space="preserve"> Media Técnica</w:t>
      </w:r>
      <w:r w:rsidR="00D51C19">
        <w:rPr>
          <w:rFonts w:ascii="Arial" w:hAnsi="Arial" w:cs="Arial"/>
          <w:sz w:val="20"/>
          <w:szCs w:val="20"/>
        </w:rPr>
        <w:t xml:space="preserve">    Grupo </w:t>
      </w:r>
      <w:r w:rsidR="00C66228" w:rsidRPr="00D51C19">
        <w:rPr>
          <w:rFonts w:ascii="Arial" w:hAnsi="Arial" w:cs="Arial"/>
          <w:sz w:val="20"/>
          <w:szCs w:val="20"/>
        </w:rPr>
        <w:t xml:space="preserve">5 </w:t>
      </w:r>
      <w:r w:rsidR="00D51C19" w:rsidRPr="00D51C19">
        <w:rPr>
          <w:rFonts w:ascii="Arial" w:hAnsi="Arial" w:cs="Arial"/>
          <w:sz w:val="20"/>
          <w:szCs w:val="20"/>
        </w:rPr>
        <w:t>(decimo</w:t>
      </w:r>
      <w:r w:rsidR="00C66228" w:rsidRPr="00D51C19">
        <w:rPr>
          <w:rFonts w:ascii="Arial" w:hAnsi="Arial" w:cs="Arial"/>
          <w:sz w:val="20"/>
          <w:szCs w:val="20"/>
        </w:rPr>
        <w:t xml:space="preserve"> a </w:t>
      </w:r>
      <w:r w:rsidR="00D51C19" w:rsidRPr="00D51C19">
        <w:rPr>
          <w:rFonts w:ascii="Arial" w:hAnsi="Arial" w:cs="Arial"/>
          <w:sz w:val="20"/>
          <w:szCs w:val="20"/>
        </w:rPr>
        <w:t>undécimo)</w:t>
      </w:r>
    </w:p>
    <w:p w:rsidR="00A009BA" w:rsidRPr="00D51C19" w:rsidRDefault="00A009BA" w:rsidP="005009DB">
      <w:pPr>
        <w:spacing w:after="0"/>
        <w:rPr>
          <w:rFonts w:ascii="Arial" w:hAnsi="Arial" w:cs="Arial"/>
          <w:sz w:val="20"/>
          <w:szCs w:val="20"/>
        </w:rPr>
      </w:pPr>
    </w:p>
    <w:p w:rsidR="005009DB" w:rsidRPr="00D51C19" w:rsidRDefault="00A009BA" w:rsidP="005009DB">
      <w:pPr>
        <w:spacing w:after="0"/>
        <w:rPr>
          <w:rFonts w:ascii="Arial" w:hAnsi="Arial" w:cs="Arial"/>
          <w:b/>
          <w:sz w:val="20"/>
          <w:szCs w:val="20"/>
        </w:rPr>
      </w:pPr>
      <w:r w:rsidRPr="00D51C19">
        <w:rPr>
          <w:rFonts w:ascii="Arial" w:hAnsi="Arial" w:cs="Arial"/>
          <w:b/>
          <w:sz w:val="20"/>
          <w:szCs w:val="20"/>
        </w:rPr>
        <w:t>INTENSIDAD HORARIA</w:t>
      </w:r>
      <w:r w:rsidR="00B3214A">
        <w:rPr>
          <w:rFonts w:ascii="Arial" w:hAnsi="Arial" w:cs="Arial"/>
          <w:b/>
          <w:sz w:val="20"/>
          <w:szCs w:val="20"/>
        </w:rPr>
        <w:t xml:space="preserve"> AN</w:t>
      </w:r>
      <w:r w:rsidR="007E3469">
        <w:rPr>
          <w:rFonts w:ascii="Arial" w:hAnsi="Arial" w:cs="Arial"/>
          <w:b/>
          <w:sz w:val="20"/>
          <w:szCs w:val="20"/>
        </w:rPr>
        <w:t>UAL:</w:t>
      </w:r>
      <w:r w:rsidR="0084607D">
        <w:rPr>
          <w:rFonts w:ascii="Arial" w:hAnsi="Arial" w:cs="Arial"/>
          <w:b/>
          <w:sz w:val="20"/>
          <w:szCs w:val="20"/>
        </w:rPr>
        <w:t xml:space="preserve"> </w:t>
      </w:r>
      <w:r w:rsidR="00CE5413" w:rsidRPr="00CE5413">
        <w:rPr>
          <w:rFonts w:ascii="Arial" w:hAnsi="Arial" w:cs="Arial"/>
          <w:sz w:val="20"/>
          <w:szCs w:val="20"/>
        </w:rPr>
        <w:t>240 horas</w:t>
      </w:r>
    </w:p>
    <w:p w:rsidR="00E93612" w:rsidRPr="00D51C19" w:rsidRDefault="00E93612" w:rsidP="005009DB">
      <w:pPr>
        <w:spacing w:after="0"/>
        <w:rPr>
          <w:rFonts w:ascii="Arial" w:hAnsi="Arial" w:cs="Arial"/>
          <w:sz w:val="20"/>
          <w:szCs w:val="20"/>
        </w:rPr>
      </w:pPr>
    </w:p>
    <w:p w:rsidR="00CE5413" w:rsidRDefault="00BB3C51" w:rsidP="005009DB">
      <w:pPr>
        <w:spacing w:after="0"/>
        <w:rPr>
          <w:rFonts w:ascii="Arial" w:hAnsi="Arial" w:cs="Arial"/>
          <w:b/>
          <w:sz w:val="20"/>
          <w:szCs w:val="20"/>
        </w:rPr>
      </w:pPr>
      <w:r w:rsidRPr="00D51C19">
        <w:rPr>
          <w:rFonts w:ascii="Arial" w:hAnsi="Arial" w:cs="Arial"/>
          <w:b/>
          <w:sz w:val="20"/>
          <w:szCs w:val="20"/>
        </w:rPr>
        <w:t xml:space="preserve">OBJETIVOS GENERALES </w:t>
      </w:r>
      <w:r w:rsidR="005009DB" w:rsidRPr="00D51C19">
        <w:rPr>
          <w:rFonts w:ascii="Arial" w:hAnsi="Arial" w:cs="Arial"/>
          <w:b/>
          <w:sz w:val="20"/>
          <w:szCs w:val="20"/>
        </w:rPr>
        <w:t>DEL AREA</w:t>
      </w:r>
      <w:r w:rsidR="00CE5413">
        <w:rPr>
          <w:rFonts w:ascii="Arial" w:hAnsi="Arial" w:cs="Arial"/>
          <w:b/>
          <w:sz w:val="20"/>
          <w:szCs w:val="20"/>
        </w:rPr>
        <w:t xml:space="preserve">: </w:t>
      </w:r>
    </w:p>
    <w:p w:rsidR="005009DB" w:rsidRPr="00D51C19" w:rsidRDefault="00CE5413" w:rsidP="005009D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eastAsia="Times New Roman" w:cs="Calibri"/>
          <w:color w:val="000000"/>
          <w:lang w:eastAsia="es-MX"/>
        </w:rPr>
        <w:t xml:space="preserve">Reconocer que la </w:t>
      </w:r>
      <w:r w:rsidRPr="00B32CB9">
        <w:rPr>
          <w:rFonts w:eastAsia="Times New Roman" w:cs="Calibri"/>
          <w:color w:val="000000"/>
          <w:lang w:eastAsia="es-MX"/>
        </w:rPr>
        <w:t xml:space="preserve"> palabra es una de las capacidades que más ha </w:t>
      </w:r>
      <w:r>
        <w:rPr>
          <w:rFonts w:eastAsia="Times New Roman" w:cs="Calibri"/>
          <w:color w:val="000000"/>
          <w:lang w:eastAsia="es-MX"/>
        </w:rPr>
        <w:t>marcado el curso evolutivo del ser humano. En efecto, gracias al uso del lenguaje</w:t>
      </w:r>
      <w:r w:rsidR="0084607D">
        <w:rPr>
          <w:rFonts w:eastAsia="Times New Roman" w:cs="Calibri"/>
          <w:color w:val="000000"/>
          <w:lang w:eastAsia="es-MX"/>
        </w:rPr>
        <w:t xml:space="preserve"> </w:t>
      </w:r>
      <w:r w:rsidRPr="00B32CB9">
        <w:rPr>
          <w:rFonts w:eastAsia="Times New Roman" w:cs="Calibri"/>
          <w:color w:val="000000"/>
          <w:lang w:eastAsia="es-MX"/>
        </w:rPr>
        <w:t>los ser</w:t>
      </w:r>
      <w:r>
        <w:rPr>
          <w:rFonts w:eastAsia="Times New Roman" w:cs="Calibri"/>
          <w:color w:val="000000"/>
          <w:lang w:eastAsia="es-MX"/>
        </w:rPr>
        <w:t xml:space="preserve">es humanos han logrado crear un </w:t>
      </w:r>
      <w:r w:rsidRPr="00B32CB9">
        <w:rPr>
          <w:rFonts w:eastAsia="Times New Roman" w:cs="Calibri"/>
          <w:color w:val="000000"/>
          <w:lang w:eastAsia="es-MX"/>
        </w:rPr>
        <w:t>universo de significados que ha sido vital para buscar respuestas al porqué de su existencia</w:t>
      </w:r>
    </w:p>
    <w:p w:rsidR="005009DB" w:rsidRPr="00D51C19" w:rsidRDefault="005009DB" w:rsidP="005009DB">
      <w:pPr>
        <w:spacing w:after="0"/>
        <w:rPr>
          <w:rFonts w:ascii="Arial" w:hAnsi="Arial" w:cs="Arial"/>
          <w:b/>
          <w:sz w:val="20"/>
          <w:szCs w:val="20"/>
        </w:rPr>
      </w:pPr>
    </w:p>
    <w:p w:rsidR="00BB3C51" w:rsidRDefault="00BB3C51" w:rsidP="005009DB">
      <w:pPr>
        <w:spacing w:after="0"/>
        <w:rPr>
          <w:rFonts w:ascii="Arial" w:hAnsi="Arial" w:cs="Arial"/>
          <w:b/>
          <w:sz w:val="20"/>
          <w:szCs w:val="20"/>
        </w:rPr>
      </w:pPr>
      <w:r w:rsidRPr="00D51C19">
        <w:rPr>
          <w:rFonts w:ascii="Arial" w:hAnsi="Arial" w:cs="Arial"/>
          <w:b/>
          <w:sz w:val="20"/>
          <w:szCs w:val="20"/>
        </w:rPr>
        <w:t>COMPETENCIAS GENERALES  DEL ÁREA</w:t>
      </w:r>
      <w:r w:rsidR="00CE5413">
        <w:rPr>
          <w:rFonts w:ascii="Arial" w:hAnsi="Arial" w:cs="Arial"/>
          <w:b/>
          <w:sz w:val="20"/>
          <w:szCs w:val="20"/>
        </w:rPr>
        <w:t xml:space="preserve">: </w:t>
      </w:r>
      <w:r w:rsidR="00CE5413" w:rsidRPr="002D4127">
        <w:rPr>
          <w:rFonts w:eastAsia="Times New Roman" w:cs="Calibri"/>
          <w:color w:val="000000"/>
          <w:lang w:eastAsia="es-MX"/>
        </w:rPr>
        <w:t>COMPRENDER E INTERPRETAR</w:t>
      </w:r>
    </w:p>
    <w:p w:rsidR="00BB3C51" w:rsidRPr="00D51C19" w:rsidRDefault="00BB3C51" w:rsidP="005009DB">
      <w:pPr>
        <w:spacing w:after="0"/>
        <w:rPr>
          <w:rFonts w:ascii="Arial" w:hAnsi="Arial" w:cs="Arial"/>
          <w:b/>
          <w:sz w:val="20"/>
          <w:szCs w:val="20"/>
        </w:rPr>
      </w:pPr>
    </w:p>
    <w:p w:rsidR="00CE5413" w:rsidRDefault="00BB3C51" w:rsidP="005009DB">
      <w:pPr>
        <w:spacing w:after="0"/>
        <w:rPr>
          <w:rFonts w:ascii="Arial" w:hAnsi="Arial" w:cs="Arial"/>
          <w:b/>
          <w:sz w:val="20"/>
          <w:szCs w:val="20"/>
        </w:rPr>
      </w:pPr>
      <w:r w:rsidRPr="00D51C19">
        <w:rPr>
          <w:rFonts w:ascii="Arial" w:hAnsi="Arial" w:cs="Arial"/>
          <w:b/>
          <w:sz w:val="20"/>
          <w:szCs w:val="20"/>
        </w:rPr>
        <w:t>PROCESOS POR EJE CURRICULAR</w:t>
      </w:r>
      <w:r w:rsidR="00CE5413">
        <w:rPr>
          <w:rFonts w:ascii="Arial" w:hAnsi="Arial" w:cs="Arial"/>
          <w:b/>
          <w:sz w:val="20"/>
          <w:szCs w:val="20"/>
        </w:rPr>
        <w:t xml:space="preserve">: </w:t>
      </w:r>
    </w:p>
    <w:p w:rsidR="00BB3C51" w:rsidRPr="00B87F9E" w:rsidRDefault="00CE5413" w:rsidP="00B87F9E">
      <w:pPr>
        <w:pStyle w:val="Prrafodelista"/>
        <w:numPr>
          <w:ilvl w:val="0"/>
          <w:numId w:val="1"/>
        </w:numPr>
        <w:spacing w:after="0"/>
        <w:rPr>
          <w:rFonts w:eastAsia="Times New Roman" w:cs="Calibri"/>
          <w:color w:val="000000"/>
          <w:lang w:eastAsia="es-MX"/>
        </w:rPr>
      </w:pPr>
      <w:r w:rsidRPr="00B87F9E">
        <w:rPr>
          <w:rFonts w:eastAsia="Times New Roman" w:cs="Calibri"/>
          <w:color w:val="000000"/>
          <w:lang w:eastAsia="es-MX"/>
        </w:rPr>
        <w:t>Producción de textos orales que respondan a distintos propósitos comunicativos.</w:t>
      </w:r>
    </w:p>
    <w:p w:rsidR="00CE5413" w:rsidRPr="00B87F9E" w:rsidRDefault="00CE5413" w:rsidP="00B87F9E">
      <w:pPr>
        <w:pStyle w:val="Prrafodelista"/>
        <w:numPr>
          <w:ilvl w:val="0"/>
          <w:numId w:val="1"/>
        </w:numPr>
        <w:spacing w:after="0"/>
        <w:rPr>
          <w:rFonts w:eastAsia="Times New Roman" w:cs="Calibri"/>
          <w:color w:val="000000"/>
          <w:lang w:eastAsia="es-MX"/>
        </w:rPr>
      </w:pPr>
      <w:r w:rsidRPr="00B87F9E">
        <w:rPr>
          <w:rFonts w:eastAsia="Times New Roman" w:cs="Calibri"/>
          <w:color w:val="000000"/>
          <w:lang w:eastAsia="es-MX"/>
        </w:rPr>
        <w:t>Producción de textos escritos que respondan a diversas necesidades comunicativas</w:t>
      </w:r>
    </w:p>
    <w:p w:rsidR="00CE5413" w:rsidRPr="00B87F9E" w:rsidRDefault="00B87F9E" w:rsidP="00B87F9E">
      <w:pPr>
        <w:pStyle w:val="Prrafodelista"/>
        <w:numPr>
          <w:ilvl w:val="0"/>
          <w:numId w:val="1"/>
        </w:numPr>
        <w:spacing w:after="0"/>
        <w:rPr>
          <w:rFonts w:eastAsia="Times New Roman" w:cs="Calibri"/>
          <w:color w:val="000000"/>
          <w:lang w:eastAsia="es-MX"/>
        </w:rPr>
      </w:pPr>
      <w:r w:rsidRPr="00B87F9E">
        <w:rPr>
          <w:rFonts w:eastAsia="Times New Roman" w:cs="Calibri"/>
          <w:color w:val="000000"/>
          <w:lang w:eastAsia="es-MX"/>
        </w:rPr>
        <w:t>Comprensión de textos que tengan diferentes formatos y finalidades.</w:t>
      </w:r>
    </w:p>
    <w:p w:rsidR="00B87F9E" w:rsidRPr="00B87F9E" w:rsidRDefault="00B87F9E" w:rsidP="00B87F9E">
      <w:pPr>
        <w:pStyle w:val="Prrafodelista"/>
        <w:numPr>
          <w:ilvl w:val="0"/>
          <w:numId w:val="1"/>
        </w:numPr>
        <w:spacing w:after="0"/>
        <w:rPr>
          <w:rFonts w:eastAsia="Times New Roman" w:cs="Calibri"/>
          <w:color w:val="000000"/>
          <w:lang w:eastAsia="es-MX"/>
        </w:rPr>
      </w:pPr>
      <w:r w:rsidRPr="00B87F9E">
        <w:rPr>
          <w:rFonts w:eastAsia="Times New Roman" w:cs="Calibri"/>
          <w:color w:val="000000"/>
          <w:lang w:eastAsia="es-MX"/>
        </w:rPr>
        <w:t>Reconocimiento de los medios de comunicación masiva y caracterización de la información que difunden.</w:t>
      </w:r>
    </w:p>
    <w:p w:rsidR="00B87F9E" w:rsidRPr="00B87F9E" w:rsidRDefault="00B87F9E" w:rsidP="00B87F9E">
      <w:pPr>
        <w:pStyle w:val="Prrafodelista"/>
        <w:numPr>
          <w:ilvl w:val="0"/>
          <w:numId w:val="1"/>
        </w:numPr>
        <w:spacing w:after="0"/>
        <w:rPr>
          <w:rFonts w:eastAsia="Times New Roman" w:cs="Calibri"/>
          <w:color w:val="000000"/>
          <w:lang w:eastAsia="es-MX"/>
        </w:rPr>
      </w:pPr>
      <w:r w:rsidRPr="00B87F9E">
        <w:rPr>
          <w:rFonts w:eastAsia="Times New Roman" w:cs="Calibri"/>
          <w:color w:val="000000"/>
          <w:lang w:eastAsia="es-MX"/>
        </w:rPr>
        <w:t>Comprensión de textos literarios para propiciar  el desarrollo de la capacidad creativa y lúdica</w:t>
      </w:r>
    </w:p>
    <w:p w:rsidR="00B87F9E" w:rsidRPr="00B87F9E" w:rsidRDefault="00B87F9E" w:rsidP="00B87F9E">
      <w:pPr>
        <w:pStyle w:val="Prrafodelista"/>
        <w:numPr>
          <w:ilvl w:val="0"/>
          <w:numId w:val="1"/>
        </w:numPr>
        <w:spacing w:after="0"/>
        <w:rPr>
          <w:rFonts w:eastAsia="Times New Roman" w:cs="Calibri"/>
          <w:color w:val="000000"/>
          <w:lang w:eastAsia="es-MX"/>
        </w:rPr>
      </w:pPr>
      <w:r w:rsidRPr="00B87F9E">
        <w:rPr>
          <w:rFonts w:eastAsia="Times New Roman" w:cs="Calibri"/>
          <w:color w:val="000000"/>
          <w:lang w:eastAsia="es-MX"/>
        </w:rPr>
        <w:t>Comprensión de la información que circula a través de algunos sistemas de comunicación no verbal.</w:t>
      </w:r>
    </w:p>
    <w:p w:rsidR="00B87F9E" w:rsidRPr="00B87F9E" w:rsidRDefault="00B87F9E" w:rsidP="00B87F9E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B87F9E">
        <w:rPr>
          <w:rFonts w:eastAsia="Times New Roman" w:cs="Calibri"/>
          <w:color w:val="000000"/>
          <w:lang w:eastAsia="es-MX"/>
        </w:rPr>
        <w:t>Identificación de los principales elementos y roles de la comunicación para enriquecer procesos comunicativos auténticos.</w:t>
      </w:r>
    </w:p>
    <w:p w:rsidR="009C0E33" w:rsidRPr="00D51C19" w:rsidRDefault="00BB3C51" w:rsidP="009C0E33">
      <w:pPr>
        <w:tabs>
          <w:tab w:val="left" w:pos="2895"/>
        </w:tabs>
        <w:spacing w:after="0"/>
        <w:rPr>
          <w:rFonts w:ascii="Arial" w:hAnsi="Arial" w:cs="Arial"/>
          <w:b/>
          <w:sz w:val="20"/>
          <w:szCs w:val="20"/>
        </w:rPr>
      </w:pPr>
      <w:r w:rsidRPr="00D51C19">
        <w:rPr>
          <w:rFonts w:ascii="Arial" w:hAnsi="Arial" w:cs="Arial"/>
          <w:b/>
          <w:sz w:val="20"/>
          <w:szCs w:val="20"/>
        </w:rPr>
        <w:tab/>
      </w:r>
    </w:p>
    <w:p w:rsidR="00B87F9E" w:rsidRDefault="009C0E33" w:rsidP="00E92185">
      <w:pPr>
        <w:rPr>
          <w:rFonts w:ascii="Arial" w:hAnsi="Arial" w:cs="Arial"/>
          <w:b/>
          <w:sz w:val="20"/>
          <w:szCs w:val="20"/>
        </w:rPr>
      </w:pPr>
      <w:r w:rsidRPr="00D51C19">
        <w:rPr>
          <w:rFonts w:ascii="Arial" w:hAnsi="Arial" w:cs="Arial"/>
          <w:b/>
          <w:sz w:val="20"/>
          <w:szCs w:val="20"/>
        </w:rPr>
        <w:t>DESEMPEÑOS  POR EJE CURRICULAR</w:t>
      </w:r>
    </w:p>
    <w:p w:rsidR="00913BE1" w:rsidRPr="00913BE1" w:rsidRDefault="00913BE1" w:rsidP="00913BE1">
      <w:pPr>
        <w:pStyle w:val="Prrafodelista"/>
        <w:numPr>
          <w:ilvl w:val="0"/>
          <w:numId w:val="3"/>
        </w:numPr>
        <w:jc w:val="both"/>
        <w:rPr>
          <w:rFonts w:cs="Arial"/>
        </w:rPr>
      </w:pPr>
      <w:r w:rsidRPr="00913BE1">
        <w:rPr>
          <w:rFonts w:cs="Arial"/>
        </w:rPr>
        <w:t>Comprende y valora de textos orales procedentes de la radio y a televisión para obtener información general sobre hechos y acontecimientos a la experiencia infantil.</w:t>
      </w:r>
    </w:p>
    <w:p w:rsidR="00913BE1" w:rsidRPr="00913BE1" w:rsidRDefault="00913BE1" w:rsidP="00913BE1">
      <w:pPr>
        <w:pStyle w:val="Prrafodelista"/>
        <w:numPr>
          <w:ilvl w:val="0"/>
          <w:numId w:val="3"/>
        </w:numPr>
        <w:jc w:val="both"/>
        <w:rPr>
          <w:rFonts w:cs="Arial"/>
        </w:rPr>
      </w:pPr>
      <w:r w:rsidRPr="00913BE1">
        <w:rPr>
          <w:rFonts w:cs="Arial"/>
        </w:rPr>
        <w:t>Comprende informaciones audiovisuales procedentes de diferentes soportes estableciendo relaciones entre ellas (identificación, clasificación, comparación).</w:t>
      </w:r>
    </w:p>
    <w:p w:rsidR="00913BE1" w:rsidRPr="00913BE1" w:rsidRDefault="00913BE1" w:rsidP="00913BE1">
      <w:pPr>
        <w:pStyle w:val="Prrafodelista"/>
        <w:numPr>
          <w:ilvl w:val="0"/>
          <w:numId w:val="3"/>
        </w:numPr>
        <w:jc w:val="both"/>
        <w:rPr>
          <w:rFonts w:cs="Arial"/>
        </w:rPr>
      </w:pPr>
      <w:r w:rsidRPr="00913BE1">
        <w:rPr>
          <w:rFonts w:cs="Arial"/>
        </w:rPr>
        <w:t>Asume actitudes de cooperación y de respeto en situaciones de aprendizaje compartido.</w:t>
      </w:r>
    </w:p>
    <w:p w:rsidR="00913BE1" w:rsidRDefault="00913BE1" w:rsidP="00913BE1">
      <w:pPr>
        <w:pStyle w:val="Prrafodelista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Se interesa por su expresión</w:t>
      </w:r>
      <w:r w:rsidRPr="00913BE1">
        <w:rPr>
          <w:rFonts w:cs="Arial"/>
        </w:rPr>
        <w:t xml:space="preserve"> oral con pronunciación y entonación adecuada.</w:t>
      </w:r>
    </w:p>
    <w:p w:rsidR="00913BE1" w:rsidRPr="00913BE1" w:rsidRDefault="00913BE1" w:rsidP="00913BE1">
      <w:pPr>
        <w:pStyle w:val="Prrafodelista"/>
        <w:numPr>
          <w:ilvl w:val="0"/>
          <w:numId w:val="3"/>
        </w:numPr>
        <w:jc w:val="both"/>
        <w:rPr>
          <w:rStyle w:val="Textoennegrita"/>
          <w:rFonts w:cs="Arial"/>
          <w:bCs w:val="0"/>
        </w:rPr>
      </w:pPr>
      <w:r w:rsidRPr="00913BE1">
        <w:rPr>
          <w:rStyle w:val="Textoennegrita"/>
          <w:rFonts w:cs="Arial"/>
          <w:b w:val="0"/>
          <w:color w:val="000000"/>
          <w:shd w:val="clear" w:color="auto" w:fill="FFFFFF"/>
        </w:rPr>
        <w:t>Utiliza  normas básicas en la producción de textos</w:t>
      </w:r>
      <w:r>
        <w:rPr>
          <w:rStyle w:val="Textoennegrita"/>
          <w:rFonts w:cs="Arial"/>
          <w:b w:val="0"/>
          <w:color w:val="000000"/>
          <w:shd w:val="clear" w:color="auto" w:fill="FFFFFF"/>
        </w:rPr>
        <w:t>.</w:t>
      </w:r>
    </w:p>
    <w:p w:rsidR="00913BE1" w:rsidRPr="0021070D" w:rsidRDefault="00913BE1" w:rsidP="00913BE1">
      <w:pPr>
        <w:pStyle w:val="Prrafodelista"/>
        <w:numPr>
          <w:ilvl w:val="0"/>
          <w:numId w:val="3"/>
        </w:numPr>
        <w:jc w:val="both"/>
        <w:rPr>
          <w:rStyle w:val="Textoennegrita"/>
          <w:rFonts w:cs="Arial"/>
          <w:b w:val="0"/>
          <w:bCs w:val="0"/>
        </w:rPr>
      </w:pPr>
      <w:r w:rsidRPr="0021070D">
        <w:rPr>
          <w:rStyle w:val="Textoennegrita"/>
          <w:rFonts w:cs="Arial"/>
          <w:b w:val="0"/>
          <w:color w:val="000000"/>
          <w:shd w:val="clear" w:color="auto" w:fill="FFFFFF"/>
        </w:rPr>
        <w:t>Fomenta su hábito lector</w:t>
      </w:r>
    </w:p>
    <w:p w:rsidR="00913BE1" w:rsidRPr="0021070D" w:rsidRDefault="00913BE1" w:rsidP="00913BE1">
      <w:pPr>
        <w:pStyle w:val="Prrafodelista"/>
        <w:numPr>
          <w:ilvl w:val="0"/>
          <w:numId w:val="3"/>
        </w:numPr>
        <w:jc w:val="both"/>
        <w:rPr>
          <w:rStyle w:val="Textoennegrita"/>
          <w:rFonts w:cs="Arial"/>
          <w:b w:val="0"/>
          <w:color w:val="000000"/>
          <w:shd w:val="clear" w:color="auto" w:fill="FFFFFF"/>
        </w:rPr>
      </w:pPr>
      <w:r w:rsidRPr="0021070D">
        <w:rPr>
          <w:rStyle w:val="Textoennegrita"/>
          <w:rFonts w:cs="Arial"/>
          <w:b w:val="0"/>
          <w:color w:val="000000"/>
          <w:shd w:val="clear" w:color="auto" w:fill="FFFFFF"/>
        </w:rPr>
        <w:t>Valora la autonomía lectora</w:t>
      </w:r>
    </w:p>
    <w:p w:rsidR="00913BE1" w:rsidRPr="0021070D" w:rsidRDefault="00913BE1" w:rsidP="0021070D">
      <w:pPr>
        <w:pStyle w:val="Prrafodelista"/>
        <w:numPr>
          <w:ilvl w:val="0"/>
          <w:numId w:val="3"/>
        </w:numPr>
        <w:jc w:val="both"/>
        <w:rPr>
          <w:rStyle w:val="Textoennegrita"/>
          <w:rFonts w:cs="Arial"/>
          <w:b w:val="0"/>
          <w:color w:val="000000"/>
          <w:shd w:val="clear" w:color="auto" w:fill="FFFFFF"/>
        </w:rPr>
      </w:pPr>
      <w:r w:rsidRPr="0021070D">
        <w:rPr>
          <w:rStyle w:val="Textoennegrita"/>
          <w:rFonts w:cs="Arial"/>
          <w:b w:val="0"/>
          <w:color w:val="000000"/>
          <w:shd w:val="clear" w:color="auto" w:fill="FFFFFF"/>
        </w:rPr>
        <w:t>Analiza, comprende y memoriza diferentes textos</w:t>
      </w:r>
    </w:p>
    <w:p w:rsidR="0021070D" w:rsidRDefault="0021070D" w:rsidP="0021070D">
      <w:pPr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8F61A4" w:rsidRDefault="008F61A4" w:rsidP="0021070D">
      <w:pPr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sectPr w:rsidR="008F61A4" w:rsidSect="00CB14B0">
          <w:headerReference w:type="default" r:id="rId7"/>
          <w:pgSz w:w="12240" w:h="15840" w:code="1"/>
          <w:pgMar w:top="851" w:right="851" w:bottom="851" w:left="851" w:header="709" w:footer="709" w:gutter="0"/>
          <w:cols w:space="708"/>
          <w:docGrid w:linePitch="360"/>
        </w:sectPr>
      </w:pPr>
    </w:p>
    <w:p w:rsidR="0021070D" w:rsidRPr="0021070D" w:rsidRDefault="0021070D" w:rsidP="0021070D">
      <w:pPr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Tablaconcuadrcula"/>
        <w:tblW w:w="13149" w:type="dxa"/>
        <w:tblLayout w:type="fixed"/>
        <w:tblLook w:val="04A0"/>
      </w:tblPr>
      <w:tblGrid>
        <w:gridCol w:w="514"/>
        <w:gridCol w:w="749"/>
        <w:gridCol w:w="725"/>
        <w:gridCol w:w="847"/>
        <w:gridCol w:w="1737"/>
        <w:gridCol w:w="251"/>
        <w:gridCol w:w="2656"/>
        <w:gridCol w:w="2552"/>
        <w:gridCol w:w="3118"/>
      </w:tblGrid>
      <w:tr w:rsidR="003E3A13" w:rsidRPr="00D51C19" w:rsidTr="003E3A13">
        <w:trPr>
          <w:cantSplit/>
          <w:trHeight w:val="79"/>
        </w:trPr>
        <w:tc>
          <w:tcPr>
            <w:tcW w:w="2835" w:type="dxa"/>
            <w:gridSpan w:val="4"/>
          </w:tcPr>
          <w:p w:rsidR="003E3A13" w:rsidRPr="00D51C19" w:rsidRDefault="003E3A13" w:rsidP="00B32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4" w:type="dxa"/>
            <w:gridSpan w:val="5"/>
          </w:tcPr>
          <w:p w:rsidR="003E3A13" w:rsidRPr="00D51C19" w:rsidRDefault="003E3A13" w:rsidP="00B32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NIVEL 1: GRADOS  1º A 3º</w:t>
            </w:r>
          </w:p>
        </w:tc>
      </w:tr>
      <w:tr w:rsidR="003E3A13" w:rsidRPr="00D51C19" w:rsidTr="003E3A13">
        <w:tc>
          <w:tcPr>
            <w:tcW w:w="514" w:type="dxa"/>
            <w:vMerge w:val="restart"/>
            <w:textDirection w:val="btLr"/>
            <w:vAlign w:val="center"/>
          </w:tcPr>
          <w:p w:rsidR="003E3A13" w:rsidRPr="00D51C19" w:rsidRDefault="003E3A13" w:rsidP="00B3214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3E3A13" w:rsidRPr="00D51C19" w:rsidRDefault="003E3A13" w:rsidP="00B3214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GRADO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3E3A13" w:rsidRPr="00D51C19" w:rsidRDefault="003E3A13" w:rsidP="00B3214A">
            <w:pPr>
              <w:ind w:left="113" w:right="11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PERIODO</w:t>
            </w:r>
          </w:p>
        </w:tc>
        <w:tc>
          <w:tcPr>
            <w:tcW w:w="2835" w:type="dxa"/>
            <w:gridSpan w:val="3"/>
          </w:tcPr>
          <w:p w:rsidR="003E3A13" w:rsidRPr="00D51C19" w:rsidRDefault="003E3A13" w:rsidP="00B32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6" w:type="dxa"/>
            <w:gridSpan w:val="3"/>
          </w:tcPr>
          <w:p w:rsidR="003E3A13" w:rsidRPr="00D51C19" w:rsidRDefault="003E3A13" w:rsidP="00B32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EJES CURRICULARES</w:t>
            </w:r>
          </w:p>
        </w:tc>
      </w:tr>
      <w:tr w:rsidR="003E3A13" w:rsidRPr="00D51C19" w:rsidTr="003E3A13">
        <w:trPr>
          <w:trHeight w:val="921"/>
        </w:trPr>
        <w:tc>
          <w:tcPr>
            <w:tcW w:w="514" w:type="dxa"/>
            <w:vMerge/>
          </w:tcPr>
          <w:p w:rsidR="003E3A13" w:rsidRPr="00D51C19" w:rsidRDefault="003E3A13" w:rsidP="003E3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3E3A13" w:rsidRPr="00D51C19" w:rsidRDefault="003E3A13" w:rsidP="003E3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</w:tcPr>
          <w:p w:rsidR="003E3A13" w:rsidRPr="00D51C19" w:rsidRDefault="003E3A13" w:rsidP="003E3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 w:rsidR="003E3A13" w:rsidRPr="003E3A13" w:rsidRDefault="003E3A13" w:rsidP="003E3A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3A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PRODUCCIÓN TEXTUAL</w:t>
            </w:r>
          </w:p>
        </w:tc>
        <w:tc>
          <w:tcPr>
            <w:tcW w:w="2907" w:type="dxa"/>
            <w:gridSpan w:val="2"/>
            <w:vAlign w:val="center"/>
          </w:tcPr>
          <w:p w:rsidR="003E3A13" w:rsidRPr="00D51C19" w:rsidRDefault="003E3A13" w:rsidP="003E3A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INTERPRETACÓN TEXTUAL</w:t>
            </w:r>
          </w:p>
        </w:tc>
        <w:tc>
          <w:tcPr>
            <w:tcW w:w="2552" w:type="dxa"/>
            <w:vAlign w:val="center"/>
          </w:tcPr>
          <w:p w:rsidR="003E3A13" w:rsidRPr="002D4127" w:rsidRDefault="003E3A13" w:rsidP="003E3A13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ESTÉTICA DEL 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LENGUAJE</w:t>
            </w:r>
          </w:p>
        </w:tc>
        <w:tc>
          <w:tcPr>
            <w:tcW w:w="3118" w:type="dxa"/>
            <w:vAlign w:val="center"/>
          </w:tcPr>
          <w:p w:rsidR="003E3A13" w:rsidRPr="002D4127" w:rsidRDefault="003E3A13" w:rsidP="003E3A13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ETICA DE LA COMUNI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CA</w:t>
            </w: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CIÓN</w:t>
            </w:r>
          </w:p>
        </w:tc>
      </w:tr>
      <w:tr w:rsidR="003E3A13" w:rsidRPr="00D51C19" w:rsidTr="003E3A13">
        <w:trPr>
          <w:trHeight w:val="1238"/>
        </w:trPr>
        <w:tc>
          <w:tcPr>
            <w:tcW w:w="514" w:type="dxa"/>
            <w:vMerge w:val="restart"/>
            <w:textDirection w:val="btLr"/>
            <w:vAlign w:val="center"/>
          </w:tcPr>
          <w:p w:rsidR="003E3A13" w:rsidRPr="00D51C19" w:rsidRDefault="003E3A13" w:rsidP="003E3A1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UNO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3E3A13" w:rsidRPr="00D51C19" w:rsidRDefault="003E3A13" w:rsidP="003E3A1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PRIMERO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3E3A13" w:rsidRPr="00D51C19" w:rsidRDefault="003E3A13" w:rsidP="003E3A1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PRIMERO</w:t>
            </w:r>
          </w:p>
        </w:tc>
        <w:tc>
          <w:tcPr>
            <w:tcW w:w="2584" w:type="dxa"/>
            <w:gridSpan w:val="2"/>
          </w:tcPr>
          <w:p w:rsidR="00CD2C6F" w:rsidRDefault="00CD2C6F" w:rsidP="003E3A13">
            <w:pPr>
              <w:rPr>
                <w:rFonts w:eastAsia="Times New Roman" w:cs="Calibri"/>
                <w:color w:val="000000"/>
                <w:lang w:eastAsia="es-MX"/>
              </w:rPr>
            </w:pPr>
          </w:p>
          <w:p w:rsidR="00CD2C6F" w:rsidRDefault="00CD2C6F" w:rsidP="003E3A13">
            <w:pPr>
              <w:rPr>
                <w:rFonts w:eastAsia="Times New Roman" w:cs="Calibri"/>
                <w:color w:val="000000"/>
                <w:lang w:eastAsia="es-MX"/>
              </w:rPr>
            </w:pPr>
          </w:p>
          <w:p w:rsidR="003E3A13" w:rsidRDefault="003E3A13" w:rsidP="003E3A13">
            <w:pPr>
              <w:rPr>
                <w:rFonts w:eastAsia="Times New Roman" w:cs="Calibri"/>
                <w:color w:val="000000"/>
                <w:lang w:eastAsia="es-MX"/>
              </w:rPr>
            </w:pPr>
            <w:r w:rsidRPr="002D4127">
              <w:rPr>
                <w:rFonts w:eastAsia="Times New Roman" w:cs="Calibri"/>
                <w:color w:val="000000"/>
                <w:lang w:eastAsia="es-MX"/>
              </w:rPr>
              <w:t>Busca información en distintas fuentes: personas, medios de comunicación y libros, entre otros.</w:t>
            </w:r>
          </w:p>
          <w:p w:rsidR="003E3A13" w:rsidRPr="00CE79A2" w:rsidRDefault="003E3A13" w:rsidP="003E3A13"/>
        </w:tc>
        <w:tc>
          <w:tcPr>
            <w:tcW w:w="2907" w:type="dxa"/>
            <w:gridSpan w:val="2"/>
          </w:tcPr>
          <w:p w:rsidR="003E3A13" w:rsidRPr="00286E0A" w:rsidRDefault="003E3A13" w:rsidP="003E3A13">
            <w:pPr>
              <w:rPr>
                <w:rFonts w:eastAsia="Times New Roman" w:cs="Calibri"/>
                <w:color w:val="000000"/>
                <w:lang w:eastAsia="es-MX"/>
              </w:rPr>
            </w:pPr>
            <w:r>
              <w:rPr>
                <w:rFonts w:eastAsia="Times New Roman" w:cs="Calibri"/>
                <w:color w:val="000000"/>
                <w:lang w:eastAsia="es-MX"/>
              </w:rPr>
              <w:t>Reconoce</w:t>
            </w:r>
            <w:r w:rsidRPr="002D4127">
              <w:rPr>
                <w:rFonts w:eastAsia="Times New Roman" w:cs="Calibri"/>
                <w:color w:val="000000"/>
                <w:lang w:eastAsia="es-MX"/>
              </w:rPr>
              <w:t xml:space="preserve"> los principales elementos constitutivos de un proceso de comunicación: interlocutores, códigos, canales textos y situación comunicativa.</w:t>
            </w:r>
          </w:p>
        </w:tc>
        <w:tc>
          <w:tcPr>
            <w:tcW w:w="2552" w:type="dxa"/>
            <w:vAlign w:val="center"/>
          </w:tcPr>
          <w:p w:rsidR="003E3A13" w:rsidRPr="00DC107A" w:rsidRDefault="00DC107A" w:rsidP="00DC107A">
            <w:pPr>
              <w:rPr>
                <w:rFonts w:eastAsia="Times New Roman" w:cs="Calibri"/>
                <w:bCs/>
                <w:color w:val="000000"/>
                <w:sz w:val="24"/>
                <w:szCs w:val="24"/>
                <w:lang w:eastAsia="es-MX"/>
              </w:rPr>
            </w:pPr>
            <w:r w:rsidRPr="00DC107A">
              <w:rPr>
                <w:rFonts w:eastAsia="Times New Roman" w:cs="Calibri"/>
                <w:color w:val="000000"/>
                <w:lang w:eastAsia="es-MX"/>
              </w:rPr>
              <w:t>Comprensión de la información que circula a través de algunos sistemas de comunicación no verbal.</w:t>
            </w:r>
          </w:p>
        </w:tc>
        <w:tc>
          <w:tcPr>
            <w:tcW w:w="3118" w:type="dxa"/>
            <w:vAlign w:val="center"/>
          </w:tcPr>
          <w:p w:rsidR="003E3A13" w:rsidRPr="002D4127" w:rsidRDefault="00DC107A" w:rsidP="003E3A13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Calibri"/>
                <w:color w:val="000000"/>
                <w:lang w:eastAsia="es-MX"/>
              </w:rPr>
              <w:t>R</w:t>
            </w:r>
            <w:r w:rsidRPr="002D4127">
              <w:rPr>
                <w:rFonts w:eastAsia="Times New Roman" w:cs="Calibri"/>
                <w:color w:val="000000"/>
                <w:lang w:eastAsia="es-MX"/>
              </w:rPr>
              <w:t>econocerá los principales elementos constitutivos de un proceso de comunicación: interlocutores, códigos, canales textos y situación comunicativa.</w:t>
            </w:r>
          </w:p>
        </w:tc>
      </w:tr>
      <w:tr w:rsidR="003E3A13" w:rsidRPr="00D51C19" w:rsidTr="00B6550D">
        <w:trPr>
          <w:trHeight w:val="1261"/>
        </w:trPr>
        <w:tc>
          <w:tcPr>
            <w:tcW w:w="514" w:type="dxa"/>
            <w:vMerge/>
            <w:textDirection w:val="btLr"/>
            <w:vAlign w:val="center"/>
          </w:tcPr>
          <w:p w:rsidR="003E3A13" w:rsidRPr="00D51C19" w:rsidRDefault="003E3A13" w:rsidP="003E3A1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3E3A13" w:rsidRPr="00D51C19" w:rsidRDefault="003E3A13" w:rsidP="003E3A1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3E3A13" w:rsidRPr="00D51C19" w:rsidRDefault="003E3A13" w:rsidP="003E3A1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3E3A13" w:rsidRPr="005064E4" w:rsidRDefault="005064E4" w:rsidP="005064E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Subtemas </w:t>
            </w:r>
          </w:p>
          <w:p w:rsidR="003E3A13" w:rsidRDefault="00DC107A" w:rsidP="003E3A1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Aprestamiento</w:t>
            </w:r>
          </w:p>
          <w:p w:rsidR="00DC107A" w:rsidRDefault="00DC107A" w:rsidP="00DC10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Artículos</w:t>
            </w:r>
          </w:p>
          <w:p w:rsidR="00DC107A" w:rsidRDefault="00DC107A" w:rsidP="00DC10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Sílabas inversas con s, l,n</w:t>
            </w:r>
          </w:p>
          <w:p w:rsidR="00DC107A" w:rsidRPr="00DC107A" w:rsidRDefault="00B6550D" w:rsidP="00DC10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Medios de comunicación.</w:t>
            </w:r>
          </w:p>
        </w:tc>
        <w:tc>
          <w:tcPr>
            <w:tcW w:w="2907" w:type="dxa"/>
            <w:gridSpan w:val="2"/>
          </w:tcPr>
          <w:p w:rsidR="005064E4" w:rsidRPr="005064E4" w:rsidRDefault="005064E4" w:rsidP="005064E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Subtemas </w:t>
            </w:r>
          </w:p>
          <w:p w:rsidR="00B6550D" w:rsidRDefault="00B6550D" w:rsidP="00B655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Consonantes m, p, s, n, d, l, t.</w:t>
            </w:r>
          </w:p>
          <w:p w:rsidR="00B6550D" w:rsidRPr="00B6550D" w:rsidRDefault="00B6550D" w:rsidP="00B6550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Las vocales</w:t>
            </w:r>
          </w:p>
          <w:p w:rsidR="003E3A13" w:rsidRPr="00D51C19" w:rsidRDefault="003E3A13" w:rsidP="003E3A13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:rsidR="005064E4" w:rsidRPr="005064E4" w:rsidRDefault="005064E4" w:rsidP="005064E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Subtemas </w:t>
            </w:r>
          </w:p>
          <w:p w:rsidR="00B6550D" w:rsidRDefault="00B6550D" w:rsidP="00B655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Sílabas inversas con s, l, n</w:t>
            </w:r>
          </w:p>
          <w:p w:rsidR="003E3A13" w:rsidRPr="00B6550D" w:rsidRDefault="00B6550D" w:rsidP="003E3A1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6550D">
              <w:rPr>
                <w:rFonts w:ascii="Arial" w:hAnsi="Arial" w:cs="Arial"/>
                <w:bCs/>
                <w:sz w:val="20"/>
                <w:szCs w:val="20"/>
              </w:rPr>
              <w:t>Aprestamiento</w:t>
            </w:r>
          </w:p>
        </w:tc>
        <w:tc>
          <w:tcPr>
            <w:tcW w:w="3118" w:type="dxa"/>
          </w:tcPr>
          <w:p w:rsidR="005064E4" w:rsidRPr="005064E4" w:rsidRDefault="005064E4" w:rsidP="005064E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Subtemas </w:t>
            </w:r>
          </w:p>
          <w:p w:rsidR="003E3A13" w:rsidRPr="00D51C19" w:rsidRDefault="003E3A13" w:rsidP="003E3A13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3E3A13" w:rsidRPr="00D51C19" w:rsidRDefault="00B6550D" w:rsidP="003E3A13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Medios de comunicación.</w:t>
            </w:r>
          </w:p>
        </w:tc>
      </w:tr>
      <w:tr w:rsidR="003E3A13" w:rsidRPr="00D51C19" w:rsidTr="003A6B1B">
        <w:trPr>
          <w:trHeight w:val="1124"/>
        </w:trPr>
        <w:tc>
          <w:tcPr>
            <w:tcW w:w="514" w:type="dxa"/>
            <w:vMerge w:val="restart"/>
            <w:textDirection w:val="btLr"/>
            <w:vAlign w:val="center"/>
          </w:tcPr>
          <w:p w:rsidR="003E3A13" w:rsidRPr="00D51C19" w:rsidRDefault="003E3A13" w:rsidP="003E3A1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UNO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3E3A13" w:rsidRPr="00D51C19" w:rsidRDefault="003E3A13" w:rsidP="003E3A1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PRIMERO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3E3A13" w:rsidRPr="00D51C19" w:rsidRDefault="003E3A13" w:rsidP="003E3A1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SEGUNDO</w:t>
            </w:r>
          </w:p>
        </w:tc>
        <w:tc>
          <w:tcPr>
            <w:tcW w:w="2584" w:type="dxa"/>
            <w:gridSpan w:val="2"/>
          </w:tcPr>
          <w:p w:rsidR="003E3A13" w:rsidRPr="00D51C19" w:rsidRDefault="003A6B1B" w:rsidP="003E3A1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D4127">
              <w:rPr>
                <w:rFonts w:eastAsia="Times New Roman" w:cs="Calibri"/>
                <w:color w:val="000000"/>
                <w:lang w:eastAsia="es-MX"/>
              </w:rPr>
              <w:t>Producción de textos escritos que respondan a diversas necesidades comunicativas</w:t>
            </w:r>
          </w:p>
        </w:tc>
        <w:tc>
          <w:tcPr>
            <w:tcW w:w="2907" w:type="dxa"/>
            <w:gridSpan w:val="2"/>
          </w:tcPr>
          <w:p w:rsidR="003E3A13" w:rsidRPr="003A6B1B" w:rsidRDefault="00286E0A" w:rsidP="00286E0A">
            <w:pPr>
              <w:rPr>
                <w:rFonts w:eastAsia="Times New Roman" w:cs="Calibri"/>
                <w:color w:val="000000"/>
                <w:lang w:eastAsia="es-MX"/>
              </w:rPr>
            </w:pPr>
            <w:r>
              <w:rPr>
                <w:rFonts w:eastAsia="Times New Roman" w:cs="Calibri"/>
                <w:color w:val="000000"/>
                <w:lang w:eastAsia="es-MX"/>
              </w:rPr>
              <w:t>Identifica</w:t>
            </w:r>
            <w:r w:rsidRPr="002D4127">
              <w:rPr>
                <w:rFonts w:eastAsia="Times New Roman" w:cs="Calibri"/>
                <w:color w:val="000000"/>
                <w:lang w:eastAsia="es-MX"/>
              </w:rPr>
              <w:t>, en situaciones comunicativas reales, los roles de quien produce y de quien interpreta un texto.</w:t>
            </w:r>
          </w:p>
        </w:tc>
        <w:tc>
          <w:tcPr>
            <w:tcW w:w="2552" w:type="dxa"/>
          </w:tcPr>
          <w:p w:rsidR="003E3A13" w:rsidRPr="00D51C19" w:rsidRDefault="00387408" w:rsidP="003E3A13">
            <w:pPr>
              <w:rPr>
                <w:rFonts w:ascii="Arial" w:hAnsi="Arial" w:cs="Arial"/>
                <w:sz w:val="20"/>
                <w:szCs w:val="20"/>
              </w:rPr>
            </w:pPr>
            <w:r w:rsidRPr="002D4127">
              <w:rPr>
                <w:rFonts w:eastAsia="Times New Roman" w:cs="Calibri"/>
                <w:color w:val="000000"/>
                <w:lang w:eastAsia="es-MX"/>
              </w:rPr>
              <w:t>Reconocerá la función social de los diversos tipos de textos  que lee.</w:t>
            </w:r>
          </w:p>
        </w:tc>
        <w:tc>
          <w:tcPr>
            <w:tcW w:w="3118" w:type="dxa"/>
          </w:tcPr>
          <w:p w:rsidR="003E3A13" w:rsidRPr="00D51C19" w:rsidRDefault="003A6B1B" w:rsidP="003E3A13">
            <w:pPr>
              <w:rPr>
                <w:rFonts w:ascii="Arial" w:hAnsi="Arial" w:cs="Arial"/>
                <w:sz w:val="20"/>
                <w:szCs w:val="20"/>
              </w:rPr>
            </w:pPr>
            <w:r w:rsidRPr="002D4127">
              <w:rPr>
                <w:rFonts w:eastAsia="Times New Roman" w:cs="Calibri"/>
                <w:color w:val="000000"/>
                <w:lang w:eastAsia="es-MX"/>
              </w:rPr>
              <w:t>Expondrá  oralmente lo que le dicen mensajes cifrados en pictogramas, jeroglíficos, etc.</w:t>
            </w:r>
          </w:p>
        </w:tc>
      </w:tr>
      <w:tr w:rsidR="003E3A13" w:rsidRPr="00D51C19" w:rsidTr="003E3A13">
        <w:trPr>
          <w:trHeight w:val="1620"/>
        </w:trPr>
        <w:tc>
          <w:tcPr>
            <w:tcW w:w="514" w:type="dxa"/>
            <w:vMerge/>
            <w:textDirection w:val="btLr"/>
            <w:vAlign w:val="center"/>
          </w:tcPr>
          <w:p w:rsidR="003E3A13" w:rsidRPr="00D51C19" w:rsidRDefault="003E3A13" w:rsidP="003E3A1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3E3A13" w:rsidRPr="00D51C19" w:rsidRDefault="003E3A13" w:rsidP="003E3A1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3E3A13" w:rsidRPr="00D51C19" w:rsidRDefault="003E3A13" w:rsidP="003E3A1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B6550D" w:rsidRPr="005064E4" w:rsidRDefault="00B6550D" w:rsidP="00B655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Subtemas </w:t>
            </w:r>
          </w:p>
          <w:p w:rsidR="003A6B1B" w:rsidRDefault="003A6B1B" w:rsidP="003A6B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Consonantes r y rr.</w:t>
            </w:r>
          </w:p>
          <w:p w:rsidR="003A6B1B" w:rsidRDefault="003A6B1B" w:rsidP="003A6B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Symbol" w:hAnsi="Symbol" w:cs="Symbol"/>
                <w:sz w:val="20"/>
                <w:szCs w:val="20"/>
                <w:lang w:val="es-MX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es-MX"/>
              </w:rPr>
              <w:t>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Combinaciones pl, pr,</w:t>
            </w:r>
          </w:p>
          <w:p w:rsidR="003A6B1B" w:rsidRDefault="003A6B1B" w:rsidP="003A6B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dr, tl y tr.</w:t>
            </w:r>
          </w:p>
          <w:p w:rsidR="003A6B1B" w:rsidRDefault="003A6B1B" w:rsidP="003A6B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Symbol" w:hAnsi="Symbol" w:cs="Symbol"/>
                <w:sz w:val="20"/>
                <w:szCs w:val="20"/>
                <w:lang w:val="es-MX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es-MX"/>
              </w:rPr>
              <w:t>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Consonante c.</w:t>
            </w:r>
          </w:p>
          <w:p w:rsidR="003E3A13" w:rsidRPr="00D51C19" w:rsidRDefault="003A6B1B" w:rsidP="003A6B1B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Symbol" w:hAnsi="Symbol" w:cs="Symbol"/>
                <w:sz w:val="20"/>
                <w:szCs w:val="20"/>
                <w:lang w:val="es-MX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es-MX"/>
              </w:rPr>
              <w:t>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Sílabas inversas con r</w:t>
            </w:r>
          </w:p>
        </w:tc>
        <w:tc>
          <w:tcPr>
            <w:tcW w:w="2907" w:type="dxa"/>
            <w:gridSpan w:val="2"/>
          </w:tcPr>
          <w:p w:rsidR="00B6550D" w:rsidRPr="005064E4" w:rsidRDefault="00B6550D" w:rsidP="00B655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Subtemas </w:t>
            </w:r>
          </w:p>
          <w:p w:rsidR="003E3A13" w:rsidRDefault="003A6B1B" w:rsidP="003E3A1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Poesías o poemas</w:t>
            </w:r>
          </w:p>
          <w:p w:rsidR="003A6B1B" w:rsidRDefault="00110363" w:rsidP="003E3A1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="003A6B1B">
              <w:rPr>
                <w:rFonts w:ascii="Arial" w:hAnsi="Arial" w:cs="Arial"/>
                <w:bCs/>
                <w:sz w:val="20"/>
                <w:szCs w:val="20"/>
              </w:rPr>
              <w:t>abulas</w:t>
            </w:r>
          </w:p>
          <w:p w:rsidR="00110363" w:rsidRDefault="00110363" w:rsidP="001103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Comprensión lectora</w:t>
            </w:r>
          </w:p>
          <w:p w:rsidR="00110363" w:rsidRPr="00110363" w:rsidRDefault="00110363" w:rsidP="001103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Exploración de la pre- escritura que contiene inversas.</w:t>
            </w:r>
          </w:p>
        </w:tc>
        <w:tc>
          <w:tcPr>
            <w:tcW w:w="2552" w:type="dxa"/>
          </w:tcPr>
          <w:p w:rsidR="00B6550D" w:rsidRPr="005064E4" w:rsidRDefault="00B6550D" w:rsidP="00B655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Subtemas </w:t>
            </w:r>
          </w:p>
          <w:p w:rsidR="00B26697" w:rsidRDefault="00B26697" w:rsidP="003E3A1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E3A13" w:rsidRDefault="003A6B1B" w:rsidP="003E3A1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6B1B">
              <w:rPr>
                <w:rFonts w:ascii="Arial" w:hAnsi="Arial" w:cs="Arial"/>
                <w:bCs/>
                <w:sz w:val="20"/>
                <w:szCs w:val="20"/>
              </w:rPr>
              <w:t>Realiza lecturas de textos</w:t>
            </w:r>
          </w:p>
          <w:p w:rsidR="00110363" w:rsidRDefault="00110363" w:rsidP="001103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Creación colectiva de un cuento.</w:t>
            </w:r>
          </w:p>
          <w:p w:rsidR="00110363" w:rsidRDefault="00110363" w:rsidP="001103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Comparación de modelos.</w:t>
            </w:r>
          </w:p>
          <w:p w:rsidR="00110363" w:rsidRPr="00D51C19" w:rsidRDefault="00110363" w:rsidP="00110363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Clases teórico – prácticas.</w:t>
            </w:r>
          </w:p>
        </w:tc>
        <w:tc>
          <w:tcPr>
            <w:tcW w:w="3118" w:type="dxa"/>
          </w:tcPr>
          <w:p w:rsidR="00B6550D" w:rsidRPr="005064E4" w:rsidRDefault="00B6550D" w:rsidP="00B655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Subtemas </w:t>
            </w:r>
          </w:p>
          <w:p w:rsidR="00B26697" w:rsidRDefault="00B26697" w:rsidP="003E3A1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E3A13" w:rsidRPr="00B26697" w:rsidRDefault="003A6B1B" w:rsidP="003E3A1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6697">
              <w:rPr>
                <w:rFonts w:ascii="Arial" w:hAnsi="Arial" w:cs="Arial"/>
                <w:bCs/>
                <w:sz w:val="20"/>
                <w:szCs w:val="20"/>
              </w:rPr>
              <w:t>Aprestamiento</w:t>
            </w:r>
          </w:p>
        </w:tc>
      </w:tr>
      <w:tr w:rsidR="003E3A13" w:rsidRPr="00D51C19" w:rsidTr="00B26697">
        <w:trPr>
          <w:trHeight w:val="1474"/>
        </w:trPr>
        <w:tc>
          <w:tcPr>
            <w:tcW w:w="514" w:type="dxa"/>
            <w:vMerge w:val="restart"/>
            <w:textDirection w:val="btLr"/>
            <w:vAlign w:val="center"/>
          </w:tcPr>
          <w:p w:rsidR="003E3A13" w:rsidRPr="00D51C19" w:rsidRDefault="003E3A13" w:rsidP="003E3A1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lastRenderedPageBreak/>
              <w:t>UNO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3E3A13" w:rsidRPr="00D51C19" w:rsidRDefault="003E3A13" w:rsidP="003E3A1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PRIMERO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3E3A13" w:rsidRPr="00D51C19" w:rsidRDefault="003E3A13" w:rsidP="003E3A1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TERCERO</w:t>
            </w:r>
          </w:p>
        </w:tc>
        <w:tc>
          <w:tcPr>
            <w:tcW w:w="2584" w:type="dxa"/>
            <w:gridSpan w:val="2"/>
          </w:tcPr>
          <w:p w:rsidR="00CD2C6F" w:rsidRDefault="00CD2C6F" w:rsidP="003E3A13">
            <w:pPr>
              <w:rPr>
                <w:rFonts w:eastAsia="Times New Roman" w:cs="Calibri"/>
                <w:color w:val="000000"/>
                <w:lang w:eastAsia="es-MX"/>
              </w:rPr>
            </w:pPr>
          </w:p>
          <w:p w:rsidR="003E3A13" w:rsidRPr="00D51C19" w:rsidRDefault="00B26697" w:rsidP="003E3A1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lang w:eastAsia="es-MX"/>
              </w:rPr>
              <w:t>U</w:t>
            </w:r>
            <w:r w:rsidRPr="002D4127">
              <w:rPr>
                <w:rFonts w:eastAsia="Times New Roman" w:cs="Calibri"/>
                <w:color w:val="000000"/>
                <w:lang w:eastAsia="es-MX"/>
              </w:rPr>
              <w:t>tilizará, de acuerdo con el contexto, un vocabulario adecuado para expresar sus ideas</w:t>
            </w:r>
          </w:p>
        </w:tc>
        <w:tc>
          <w:tcPr>
            <w:tcW w:w="2907" w:type="dxa"/>
            <w:gridSpan w:val="2"/>
          </w:tcPr>
          <w:p w:rsidR="003E3A13" w:rsidRPr="00D51C19" w:rsidRDefault="00B26697" w:rsidP="003E3A13">
            <w:pPr>
              <w:rPr>
                <w:rFonts w:ascii="Arial" w:hAnsi="Arial" w:cs="Arial"/>
                <w:sz w:val="20"/>
                <w:szCs w:val="20"/>
              </w:rPr>
            </w:pPr>
            <w:r w:rsidRPr="002D4127">
              <w:rPr>
                <w:rFonts w:eastAsia="Times New Roman" w:cs="Calibri"/>
                <w:color w:val="000000"/>
                <w:lang w:eastAsia="es-MX"/>
              </w:rPr>
              <w:t>Leerá diferentes clases de textos: manuales, tarjetas, afiches, cartas, periódicos, etc.</w:t>
            </w:r>
          </w:p>
        </w:tc>
        <w:tc>
          <w:tcPr>
            <w:tcW w:w="2552" w:type="dxa"/>
          </w:tcPr>
          <w:p w:rsidR="003E3A13" w:rsidRPr="00D51C19" w:rsidRDefault="003A6B1B" w:rsidP="003E3A13">
            <w:pPr>
              <w:rPr>
                <w:rFonts w:ascii="Arial" w:hAnsi="Arial" w:cs="Arial"/>
                <w:sz w:val="20"/>
                <w:szCs w:val="20"/>
              </w:rPr>
            </w:pPr>
            <w:r w:rsidRPr="002D4127">
              <w:rPr>
                <w:rFonts w:eastAsia="Times New Roman" w:cs="Calibri"/>
                <w:color w:val="000000"/>
                <w:lang w:eastAsia="es-MX"/>
              </w:rPr>
              <w:t>Leerá fábulas, cuentos, poemas, relatos mitológicos, leyendas o cualquier otro tipo de textos literarios</w:t>
            </w:r>
          </w:p>
        </w:tc>
        <w:tc>
          <w:tcPr>
            <w:tcW w:w="3118" w:type="dxa"/>
          </w:tcPr>
          <w:p w:rsidR="003E3A13" w:rsidRPr="00D51C19" w:rsidRDefault="00B26697" w:rsidP="003E3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lang w:eastAsia="es-MX"/>
              </w:rPr>
              <w:t>E</w:t>
            </w:r>
            <w:r w:rsidRPr="002D4127">
              <w:rPr>
                <w:rFonts w:eastAsia="Times New Roman" w:cs="Calibri"/>
                <w:color w:val="000000"/>
                <w:lang w:eastAsia="es-MX"/>
              </w:rPr>
              <w:t>ntenderá el lenguaje empleado en historietas y otros tipos de imágenes fijas.</w:t>
            </w:r>
          </w:p>
        </w:tc>
      </w:tr>
      <w:tr w:rsidR="003E3A13" w:rsidRPr="00D51C19" w:rsidTr="00110363">
        <w:trPr>
          <w:trHeight w:val="559"/>
        </w:trPr>
        <w:tc>
          <w:tcPr>
            <w:tcW w:w="514" w:type="dxa"/>
            <w:vMerge/>
            <w:textDirection w:val="btLr"/>
            <w:vAlign w:val="center"/>
          </w:tcPr>
          <w:p w:rsidR="003E3A13" w:rsidRPr="00D51C19" w:rsidRDefault="003E3A13" w:rsidP="003E3A1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3E3A13" w:rsidRPr="00D51C19" w:rsidRDefault="003E3A13" w:rsidP="003E3A1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3E3A13" w:rsidRPr="00D51C19" w:rsidRDefault="003E3A13" w:rsidP="003E3A1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B26697" w:rsidRPr="005064E4" w:rsidRDefault="00B26697" w:rsidP="00B2669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Subtemas </w:t>
            </w:r>
          </w:p>
          <w:p w:rsidR="00B26697" w:rsidRDefault="00B26697" w:rsidP="00B2669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Consonantes q, b, y,</w:t>
            </w:r>
          </w:p>
          <w:p w:rsidR="00B26697" w:rsidRDefault="00B26697" w:rsidP="00B2669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v.</w:t>
            </w:r>
          </w:p>
          <w:p w:rsidR="00B26697" w:rsidRDefault="00B26697" w:rsidP="00B2669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Symbol" w:hAnsi="Symbol" w:cs="Symbol"/>
                <w:sz w:val="20"/>
                <w:szCs w:val="20"/>
                <w:lang w:val="es-MX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es-MX"/>
              </w:rPr>
              <w:t>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Combinaciones cl, bl,</w:t>
            </w:r>
          </w:p>
          <w:p w:rsidR="00B26697" w:rsidRDefault="00B26697" w:rsidP="00B2669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br y cr.</w:t>
            </w:r>
          </w:p>
          <w:p w:rsidR="00B26697" w:rsidRDefault="00B26697" w:rsidP="00B2669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Symbol" w:hAnsi="Symbol" w:cs="Symbol"/>
                <w:sz w:val="20"/>
                <w:szCs w:val="20"/>
                <w:lang w:val="es-MX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es-MX"/>
              </w:rPr>
              <w:t>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Palabras</w:t>
            </w:r>
          </w:p>
          <w:p w:rsidR="00B26697" w:rsidRDefault="00B26697" w:rsidP="00B2669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interrogativas.</w:t>
            </w:r>
          </w:p>
          <w:p w:rsidR="00D12EFA" w:rsidRPr="00D12EFA" w:rsidRDefault="00B26697" w:rsidP="00B26697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Symbol" w:hAnsi="Symbol" w:cs="Symbol"/>
                <w:sz w:val="20"/>
                <w:szCs w:val="20"/>
                <w:lang w:val="es-MX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es-MX"/>
              </w:rPr>
              <w:t>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Palabras con mp, mb.</w:t>
            </w:r>
          </w:p>
        </w:tc>
        <w:tc>
          <w:tcPr>
            <w:tcW w:w="2907" w:type="dxa"/>
            <w:gridSpan w:val="2"/>
          </w:tcPr>
          <w:p w:rsidR="00B26697" w:rsidRPr="005064E4" w:rsidRDefault="00B26697" w:rsidP="00B2669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Subtemas </w:t>
            </w:r>
          </w:p>
          <w:p w:rsidR="003E3A13" w:rsidRDefault="00B26697" w:rsidP="003E3A1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Realiza lecturas sencillas</w:t>
            </w:r>
          </w:p>
          <w:p w:rsidR="00110363" w:rsidRDefault="00110363" w:rsidP="001103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Me recreo con la lectura.</w:t>
            </w:r>
          </w:p>
          <w:p w:rsidR="00110363" w:rsidRDefault="00110363" w:rsidP="001103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Represento palabras.</w:t>
            </w:r>
          </w:p>
          <w:p w:rsidR="00110363" w:rsidRPr="00B26697" w:rsidRDefault="00110363" w:rsidP="0011036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Reconozco palabras.</w:t>
            </w:r>
          </w:p>
        </w:tc>
        <w:tc>
          <w:tcPr>
            <w:tcW w:w="2552" w:type="dxa"/>
          </w:tcPr>
          <w:p w:rsidR="00B26697" w:rsidRPr="005064E4" w:rsidRDefault="00B26697" w:rsidP="00B2669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Subtemas </w:t>
            </w:r>
          </w:p>
          <w:p w:rsidR="00110363" w:rsidRDefault="00B26697" w:rsidP="003E3A1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Relata cuentos y fábulas</w:t>
            </w:r>
          </w:p>
          <w:p w:rsidR="00110363" w:rsidRDefault="00110363" w:rsidP="001103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Patrones de dibujo.</w:t>
            </w:r>
          </w:p>
          <w:p w:rsidR="00110363" w:rsidRDefault="00110363" w:rsidP="001103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Clases teórico – prácticas.</w:t>
            </w:r>
          </w:p>
          <w:p w:rsidR="003E3A13" w:rsidRPr="00110363" w:rsidRDefault="00110363" w:rsidP="001103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Juegos didácticos: loterías de palabras.</w:t>
            </w:r>
          </w:p>
        </w:tc>
        <w:tc>
          <w:tcPr>
            <w:tcW w:w="3118" w:type="dxa"/>
          </w:tcPr>
          <w:p w:rsidR="00B26697" w:rsidRPr="005064E4" w:rsidRDefault="00B26697" w:rsidP="00B2669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Subtemas </w:t>
            </w:r>
          </w:p>
          <w:p w:rsidR="003E3A13" w:rsidRDefault="00B26697" w:rsidP="003E3A1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Lee y comprende historietas </w:t>
            </w:r>
          </w:p>
          <w:p w:rsidR="00B26697" w:rsidRDefault="00B26697" w:rsidP="003E3A1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Realiza lecturas de </w:t>
            </w:r>
            <w:r w:rsidR="00110363">
              <w:rPr>
                <w:rFonts w:ascii="Arial" w:hAnsi="Arial" w:cs="Arial"/>
                <w:bCs/>
                <w:sz w:val="20"/>
                <w:szCs w:val="20"/>
              </w:rPr>
              <w:t>imágenes</w:t>
            </w:r>
          </w:p>
          <w:p w:rsidR="00110363" w:rsidRDefault="00110363" w:rsidP="001103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Represento palabras por</w:t>
            </w:r>
          </w:p>
          <w:p w:rsidR="00110363" w:rsidRDefault="00110363" w:rsidP="001103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medio de dibujos.</w:t>
            </w:r>
          </w:p>
          <w:p w:rsidR="00110363" w:rsidRDefault="00110363" w:rsidP="001103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Aprendizaje autónomo.</w:t>
            </w:r>
          </w:p>
          <w:p w:rsidR="00110363" w:rsidRPr="00B26697" w:rsidRDefault="00110363" w:rsidP="0011036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Trabajo en equipo.</w:t>
            </w:r>
          </w:p>
        </w:tc>
      </w:tr>
      <w:tr w:rsidR="003E3A13" w:rsidRPr="00D51C19" w:rsidTr="003E3A13">
        <w:trPr>
          <w:trHeight w:val="1440"/>
        </w:trPr>
        <w:tc>
          <w:tcPr>
            <w:tcW w:w="514" w:type="dxa"/>
            <w:vMerge w:val="restart"/>
            <w:textDirection w:val="btLr"/>
            <w:vAlign w:val="center"/>
          </w:tcPr>
          <w:p w:rsidR="003E3A13" w:rsidRPr="00D51C19" w:rsidRDefault="003E3A13" w:rsidP="003E3A1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UNO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3E3A13" w:rsidRPr="00D51C19" w:rsidRDefault="003E3A13" w:rsidP="003E3A1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PRIMERO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3E3A13" w:rsidRPr="00CD2C6F" w:rsidRDefault="003E3A13" w:rsidP="003E3A13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C6F">
              <w:rPr>
                <w:rFonts w:ascii="Arial" w:hAnsi="Arial" w:cs="Arial"/>
                <w:sz w:val="18"/>
                <w:szCs w:val="18"/>
              </w:rPr>
              <w:t>CUARTO</w:t>
            </w:r>
          </w:p>
        </w:tc>
        <w:tc>
          <w:tcPr>
            <w:tcW w:w="2584" w:type="dxa"/>
            <w:gridSpan w:val="2"/>
          </w:tcPr>
          <w:p w:rsidR="00CD2C6F" w:rsidRDefault="00CD2C6F" w:rsidP="00110363">
            <w:pPr>
              <w:jc w:val="both"/>
              <w:rPr>
                <w:rFonts w:eastAsia="Times New Roman" w:cs="Calibri"/>
                <w:color w:val="000000"/>
                <w:lang w:eastAsia="es-MX"/>
              </w:rPr>
            </w:pPr>
          </w:p>
          <w:p w:rsidR="003E3A13" w:rsidRPr="00363C34" w:rsidRDefault="00D12EFA" w:rsidP="00363C34">
            <w:pPr>
              <w:jc w:val="both"/>
              <w:rPr>
                <w:rFonts w:eastAsia="Times New Roman" w:cs="Calibri"/>
                <w:color w:val="000000"/>
                <w:lang w:eastAsia="es-MX"/>
              </w:rPr>
            </w:pPr>
            <w:r>
              <w:rPr>
                <w:rFonts w:eastAsia="Times New Roman" w:cs="Calibri"/>
                <w:color w:val="000000"/>
                <w:lang w:eastAsia="es-MX"/>
              </w:rPr>
              <w:t>Te</w:t>
            </w:r>
            <w:r w:rsidR="00110363" w:rsidRPr="002D4127">
              <w:rPr>
                <w:rFonts w:eastAsia="Times New Roman" w:cs="Calibri"/>
                <w:color w:val="000000"/>
                <w:lang w:eastAsia="es-MX"/>
              </w:rPr>
              <w:t>ndrá en cuenta en aspectos semánticos y morfosintácticos, de acuerdo con la situación comunicativa en la que intervenga.</w:t>
            </w:r>
          </w:p>
        </w:tc>
        <w:tc>
          <w:tcPr>
            <w:tcW w:w="2907" w:type="dxa"/>
            <w:gridSpan w:val="2"/>
          </w:tcPr>
          <w:p w:rsidR="00CD2C6F" w:rsidRDefault="00CD2C6F" w:rsidP="003E3A13">
            <w:pPr>
              <w:rPr>
                <w:rFonts w:eastAsia="Times New Roman" w:cs="Calibri"/>
                <w:color w:val="000000"/>
                <w:lang w:eastAsia="es-MX"/>
              </w:rPr>
            </w:pPr>
          </w:p>
          <w:p w:rsidR="003E3A13" w:rsidRDefault="00D12EFA" w:rsidP="003E3A13">
            <w:pPr>
              <w:rPr>
                <w:rFonts w:eastAsia="Times New Roman" w:cs="Calibri"/>
                <w:color w:val="000000"/>
                <w:lang w:eastAsia="es-MX"/>
              </w:rPr>
            </w:pPr>
            <w:r w:rsidRPr="002D4127">
              <w:rPr>
                <w:rFonts w:eastAsia="Times New Roman" w:cs="Calibri"/>
                <w:color w:val="000000"/>
                <w:lang w:eastAsia="es-MX"/>
              </w:rPr>
              <w:t>Elaborará un plan para organizar sus ideas.</w:t>
            </w:r>
          </w:p>
          <w:p w:rsidR="00D12EFA" w:rsidRPr="00D51C19" w:rsidRDefault="00D12EFA" w:rsidP="003E3A13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:rsidR="00CD2C6F" w:rsidRDefault="00CD2C6F" w:rsidP="003E3A13">
            <w:pPr>
              <w:rPr>
                <w:rFonts w:eastAsia="Times New Roman" w:cs="Calibri"/>
                <w:color w:val="000000"/>
                <w:lang w:eastAsia="es-MX"/>
              </w:rPr>
            </w:pPr>
          </w:p>
          <w:p w:rsidR="003E3A13" w:rsidRPr="00D51C19" w:rsidRDefault="00D12EFA" w:rsidP="003E3A13">
            <w:pPr>
              <w:rPr>
                <w:rFonts w:ascii="Arial" w:hAnsi="Arial" w:cs="Arial"/>
                <w:sz w:val="20"/>
                <w:szCs w:val="20"/>
              </w:rPr>
            </w:pPr>
            <w:r w:rsidRPr="002D4127">
              <w:rPr>
                <w:rFonts w:eastAsia="Times New Roman" w:cs="Calibri"/>
                <w:color w:val="000000"/>
                <w:lang w:eastAsia="es-MX"/>
              </w:rPr>
              <w:t>Reconocerá la función social de los diversos tipos de textos  que lee.</w:t>
            </w:r>
          </w:p>
        </w:tc>
        <w:tc>
          <w:tcPr>
            <w:tcW w:w="3118" w:type="dxa"/>
          </w:tcPr>
          <w:p w:rsidR="00CD2C6F" w:rsidRDefault="00CD2C6F" w:rsidP="003E3A13">
            <w:pPr>
              <w:rPr>
                <w:rFonts w:eastAsia="Times New Roman" w:cs="Calibri"/>
                <w:color w:val="000000"/>
                <w:lang w:eastAsia="es-MX"/>
              </w:rPr>
            </w:pPr>
          </w:p>
          <w:p w:rsidR="003E3A13" w:rsidRPr="00D51C19" w:rsidRDefault="001358EF" w:rsidP="003E3A13">
            <w:pPr>
              <w:rPr>
                <w:rFonts w:ascii="Arial" w:hAnsi="Arial" w:cs="Arial"/>
                <w:sz w:val="20"/>
                <w:szCs w:val="20"/>
              </w:rPr>
            </w:pPr>
            <w:r w:rsidRPr="002D4127">
              <w:rPr>
                <w:rFonts w:eastAsia="Times New Roman" w:cs="Calibri"/>
                <w:color w:val="000000"/>
                <w:lang w:eastAsia="es-MX"/>
              </w:rPr>
              <w:t>Identificará, en situaciones comunicativas reales, los roles de quien produce y de quien interpreta un texto.</w:t>
            </w:r>
          </w:p>
        </w:tc>
      </w:tr>
      <w:tr w:rsidR="003E3A13" w:rsidRPr="00D51C19" w:rsidTr="003E3A13">
        <w:trPr>
          <w:trHeight w:val="1094"/>
        </w:trPr>
        <w:tc>
          <w:tcPr>
            <w:tcW w:w="514" w:type="dxa"/>
            <w:vMerge/>
            <w:textDirection w:val="btLr"/>
            <w:vAlign w:val="center"/>
          </w:tcPr>
          <w:p w:rsidR="003E3A13" w:rsidRPr="00D51C19" w:rsidRDefault="003E3A13" w:rsidP="003E3A1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3E3A13" w:rsidRPr="00D51C19" w:rsidRDefault="003E3A13" w:rsidP="003E3A1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3E3A13" w:rsidRPr="00D51C19" w:rsidRDefault="003E3A13" w:rsidP="003E3A1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CD2C6F" w:rsidRDefault="00CD2C6F" w:rsidP="003E3A1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3E3A13" w:rsidRPr="001358EF" w:rsidRDefault="001358EF" w:rsidP="003E3A1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358E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SUBTEMAS</w:t>
            </w:r>
          </w:p>
          <w:p w:rsidR="00D12EFA" w:rsidRDefault="00D12EFA" w:rsidP="00D12E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Consonantes ñ, f, g, h.</w:t>
            </w:r>
          </w:p>
          <w:p w:rsidR="00D12EFA" w:rsidRDefault="00D12EFA" w:rsidP="00D12E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Symbol" w:hAnsi="Symbol" w:cs="Symbol"/>
                <w:sz w:val="20"/>
                <w:szCs w:val="20"/>
                <w:lang w:val="es-MX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es-MX"/>
              </w:rPr>
              <w:t>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Combinaciones fl, fr, gl,</w:t>
            </w:r>
          </w:p>
          <w:p w:rsidR="00D12EFA" w:rsidRDefault="00D12EFA" w:rsidP="00D12E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gr, gue, gui, güe, güi, ce,</w:t>
            </w:r>
          </w:p>
          <w:p w:rsidR="00D12EFA" w:rsidRDefault="00D12EFA" w:rsidP="00D12E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ci.</w:t>
            </w:r>
          </w:p>
          <w:p w:rsidR="00CD2C6F" w:rsidRPr="00363C34" w:rsidRDefault="00D12EFA" w:rsidP="00D12EF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Symbol" w:hAnsi="Symbol" w:cs="Symbol"/>
                <w:sz w:val="20"/>
                <w:szCs w:val="20"/>
                <w:lang w:val="es-MX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es-MX"/>
              </w:rPr>
              <w:t>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Sílabas complejas c y p.</w:t>
            </w:r>
          </w:p>
        </w:tc>
        <w:tc>
          <w:tcPr>
            <w:tcW w:w="2907" w:type="dxa"/>
            <w:gridSpan w:val="2"/>
          </w:tcPr>
          <w:p w:rsidR="00D12EFA" w:rsidRPr="001358EF" w:rsidRDefault="00D12EFA" w:rsidP="00D12E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</w:pPr>
            <w:r w:rsidRPr="001358EF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SUBTEMAS</w:t>
            </w:r>
          </w:p>
          <w:p w:rsidR="00D12EFA" w:rsidRDefault="00D12EFA" w:rsidP="00D12E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Presento carteleras con las consonantes.</w:t>
            </w:r>
          </w:p>
          <w:p w:rsidR="003E3A13" w:rsidRPr="00D12EFA" w:rsidRDefault="00D12EFA" w:rsidP="00D12E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Observo imagen y luego doy mi opinión.</w:t>
            </w:r>
          </w:p>
        </w:tc>
        <w:tc>
          <w:tcPr>
            <w:tcW w:w="2552" w:type="dxa"/>
          </w:tcPr>
          <w:p w:rsidR="00D12EFA" w:rsidRPr="00363C34" w:rsidRDefault="00D12EFA" w:rsidP="00D12E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63C34">
              <w:rPr>
                <w:rFonts w:ascii="Arial" w:hAnsi="Arial" w:cs="Arial"/>
                <w:b/>
                <w:sz w:val="20"/>
                <w:szCs w:val="20"/>
                <w:lang w:val="es-MX"/>
              </w:rPr>
              <w:t>SUBTEMAS</w:t>
            </w:r>
          </w:p>
          <w:p w:rsidR="00D12EFA" w:rsidRDefault="00D12EFA" w:rsidP="00D12E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Fichas de discriminación.</w:t>
            </w:r>
          </w:p>
          <w:p w:rsidR="00D12EFA" w:rsidRDefault="00D12EFA" w:rsidP="00D12E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Crucigramas.</w:t>
            </w:r>
          </w:p>
          <w:p w:rsidR="003E3A13" w:rsidRPr="00D51C19" w:rsidRDefault="00D12EFA" w:rsidP="00D12EFA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Sopas de letras.</w:t>
            </w:r>
          </w:p>
        </w:tc>
        <w:tc>
          <w:tcPr>
            <w:tcW w:w="3118" w:type="dxa"/>
          </w:tcPr>
          <w:p w:rsidR="003E3A13" w:rsidRPr="00363C34" w:rsidRDefault="00D12EFA" w:rsidP="003E3A1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63C3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SUBTEMAS</w:t>
            </w:r>
          </w:p>
          <w:p w:rsidR="00D12EFA" w:rsidRDefault="00D12EFA" w:rsidP="00D12E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Identifico y organizo palabras.</w:t>
            </w:r>
          </w:p>
          <w:p w:rsidR="00D12EFA" w:rsidRDefault="00D12EFA" w:rsidP="00D12E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Aprendizaje cooperativo.</w:t>
            </w:r>
          </w:p>
          <w:p w:rsidR="00D12EFA" w:rsidRPr="00D12EFA" w:rsidRDefault="00D12EFA" w:rsidP="00D12E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Aprendizaje individual y grupal.</w:t>
            </w:r>
          </w:p>
        </w:tc>
      </w:tr>
      <w:tr w:rsidR="001358EF" w:rsidRPr="00D51C19" w:rsidTr="00D6257A">
        <w:trPr>
          <w:cantSplit/>
          <w:trHeight w:val="79"/>
        </w:trPr>
        <w:tc>
          <w:tcPr>
            <w:tcW w:w="2835" w:type="dxa"/>
            <w:gridSpan w:val="4"/>
          </w:tcPr>
          <w:p w:rsidR="001358EF" w:rsidRPr="00D51C19" w:rsidRDefault="001358EF" w:rsidP="00D62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4" w:type="dxa"/>
            <w:gridSpan w:val="5"/>
          </w:tcPr>
          <w:p w:rsidR="001358EF" w:rsidRPr="00D51C19" w:rsidRDefault="001358EF" w:rsidP="001358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 xml:space="preserve">NIVEL 1: GRADOS 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51C19">
              <w:rPr>
                <w:rFonts w:ascii="Arial" w:hAnsi="Arial" w:cs="Arial"/>
                <w:sz w:val="20"/>
                <w:szCs w:val="20"/>
              </w:rPr>
              <w:t xml:space="preserve">º 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51C19">
              <w:rPr>
                <w:rFonts w:ascii="Arial" w:hAnsi="Arial" w:cs="Arial"/>
                <w:sz w:val="20"/>
                <w:szCs w:val="20"/>
              </w:rPr>
              <w:t>º</w:t>
            </w:r>
          </w:p>
        </w:tc>
      </w:tr>
      <w:tr w:rsidR="001358EF" w:rsidRPr="00D51C19" w:rsidTr="00D6257A">
        <w:tc>
          <w:tcPr>
            <w:tcW w:w="514" w:type="dxa"/>
            <w:vMerge w:val="restart"/>
            <w:textDirection w:val="btLr"/>
            <w:vAlign w:val="center"/>
          </w:tcPr>
          <w:p w:rsidR="001358EF" w:rsidRPr="00D51C19" w:rsidRDefault="001358E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1358EF" w:rsidRPr="00D51C19" w:rsidRDefault="001358E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GRADO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1358EF" w:rsidRPr="00D51C19" w:rsidRDefault="001358EF" w:rsidP="00D6257A">
            <w:pPr>
              <w:ind w:left="113" w:right="11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PERIODO</w:t>
            </w:r>
          </w:p>
        </w:tc>
        <w:tc>
          <w:tcPr>
            <w:tcW w:w="2835" w:type="dxa"/>
            <w:gridSpan w:val="3"/>
          </w:tcPr>
          <w:p w:rsidR="001358EF" w:rsidRPr="00D51C19" w:rsidRDefault="001358EF" w:rsidP="00D62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6" w:type="dxa"/>
            <w:gridSpan w:val="3"/>
          </w:tcPr>
          <w:p w:rsidR="001358EF" w:rsidRPr="00D51C19" w:rsidRDefault="001358EF" w:rsidP="00D62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EJES CURRICULARES</w:t>
            </w:r>
          </w:p>
        </w:tc>
      </w:tr>
      <w:tr w:rsidR="001358EF" w:rsidRPr="00D51C19" w:rsidTr="00D6257A">
        <w:trPr>
          <w:trHeight w:val="921"/>
        </w:trPr>
        <w:tc>
          <w:tcPr>
            <w:tcW w:w="514" w:type="dxa"/>
            <w:vMerge/>
          </w:tcPr>
          <w:p w:rsidR="001358EF" w:rsidRPr="00D51C19" w:rsidRDefault="001358EF" w:rsidP="00D6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1358EF" w:rsidRPr="00D51C19" w:rsidRDefault="001358EF" w:rsidP="00D6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</w:tcPr>
          <w:p w:rsidR="001358EF" w:rsidRPr="00D51C19" w:rsidRDefault="001358EF" w:rsidP="00D6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 w:rsidR="00626132" w:rsidRDefault="00626132" w:rsidP="00D6257A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:rsidR="001358EF" w:rsidRPr="003E3A13" w:rsidRDefault="001358EF" w:rsidP="00D625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3A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PRODUCCIÓN TEXTUAL</w:t>
            </w:r>
          </w:p>
        </w:tc>
        <w:tc>
          <w:tcPr>
            <w:tcW w:w="2907" w:type="dxa"/>
            <w:gridSpan w:val="2"/>
            <w:vAlign w:val="center"/>
          </w:tcPr>
          <w:p w:rsidR="001358EF" w:rsidRPr="00D51C19" w:rsidRDefault="001358EF" w:rsidP="00D625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INTERPRETACÓN TEXTUAL</w:t>
            </w:r>
          </w:p>
        </w:tc>
        <w:tc>
          <w:tcPr>
            <w:tcW w:w="2552" w:type="dxa"/>
            <w:vAlign w:val="center"/>
          </w:tcPr>
          <w:p w:rsidR="001358EF" w:rsidRPr="002D4127" w:rsidRDefault="001358EF" w:rsidP="00D6257A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ESTÉTICA DEL 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LENGUAJE</w:t>
            </w:r>
          </w:p>
        </w:tc>
        <w:tc>
          <w:tcPr>
            <w:tcW w:w="3118" w:type="dxa"/>
            <w:vAlign w:val="center"/>
          </w:tcPr>
          <w:p w:rsidR="001358EF" w:rsidRPr="002D4127" w:rsidRDefault="001358EF" w:rsidP="00D6257A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ETICA DE LA COMUNI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CA</w:t>
            </w: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CIÓN</w:t>
            </w:r>
          </w:p>
        </w:tc>
      </w:tr>
      <w:tr w:rsidR="001358EF" w:rsidRPr="00D51C19" w:rsidTr="00D6257A">
        <w:trPr>
          <w:trHeight w:val="1238"/>
        </w:trPr>
        <w:tc>
          <w:tcPr>
            <w:tcW w:w="514" w:type="dxa"/>
            <w:vMerge w:val="restart"/>
            <w:textDirection w:val="btLr"/>
            <w:vAlign w:val="center"/>
          </w:tcPr>
          <w:p w:rsidR="001358EF" w:rsidRPr="00D51C19" w:rsidRDefault="001358E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UNO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1358EF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1358EF" w:rsidRPr="00D51C19" w:rsidRDefault="001358E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PRIMERO</w:t>
            </w:r>
          </w:p>
        </w:tc>
        <w:tc>
          <w:tcPr>
            <w:tcW w:w="2584" w:type="dxa"/>
            <w:gridSpan w:val="2"/>
          </w:tcPr>
          <w:p w:rsidR="00CD2C6F" w:rsidRDefault="00CD2C6F" w:rsidP="00D6257A">
            <w:pPr>
              <w:rPr>
                <w:rFonts w:eastAsia="Times New Roman" w:cs="Calibri"/>
                <w:color w:val="000000"/>
                <w:lang w:eastAsia="es-MX"/>
              </w:rPr>
            </w:pPr>
          </w:p>
          <w:p w:rsidR="00CD2C6F" w:rsidRDefault="00CD2C6F" w:rsidP="00D6257A">
            <w:pPr>
              <w:rPr>
                <w:rFonts w:eastAsia="Times New Roman" w:cs="Calibri"/>
                <w:color w:val="000000"/>
                <w:lang w:eastAsia="es-MX"/>
              </w:rPr>
            </w:pPr>
          </w:p>
          <w:p w:rsidR="001358EF" w:rsidRPr="00363C34" w:rsidRDefault="001358EF" w:rsidP="00D6257A">
            <w:pPr>
              <w:rPr>
                <w:rFonts w:eastAsia="Times New Roman" w:cs="Calibri"/>
                <w:color w:val="000000"/>
                <w:lang w:eastAsia="es-MX"/>
              </w:rPr>
            </w:pPr>
            <w:r w:rsidRPr="002D4127">
              <w:rPr>
                <w:rFonts w:eastAsia="Times New Roman" w:cs="Calibri"/>
                <w:color w:val="000000"/>
                <w:lang w:eastAsia="es-MX"/>
              </w:rPr>
              <w:t xml:space="preserve">Busca información en distintas fuentes: </w:t>
            </w:r>
            <w:r w:rsidRPr="002D4127">
              <w:rPr>
                <w:rFonts w:eastAsia="Times New Roman" w:cs="Calibri"/>
                <w:color w:val="000000"/>
                <w:lang w:eastAsia="es-MX"/>
              </w:rPr>
              <w:lastRenderedPageBreak/>
              <w:t>personas, medios de com</w:t>
            </w:r>
            <w:r w:rsidR="00363C34">
              <w:rPr>
                <w:rFonts w:eastAsia="Times New Roman" w:cs="Calibri"/>
                <w:color w:val="000000"/>
                <w:lang w:eastAsia="es-MX"/>
              </w:rPr>
              <w:t>unicación y libros, entre otros</w:t>
            </w:r>
          </w:p>
        </w:tc>
        <w:tc>
          <w:tcPr>
            <w:tcW w:w="2907" w:type="dxa"/>
            <w:gridSpan w:val="2"/>
          </w:tcPr>
          <w:p w:rsidR="00CD2C6F" w:rsidRDefault="00CD2C6F" w:rsidP="00D6257A">
            <w:pPr>
              <w:rPr>
                <w:rFonts w:eastAsia="Times New Roman" w:cs="Calibri"/>
                <w:color w:val="000000"/>
                <w:lang w:eastAsia="es-MX"/>
              </w:rPr>
            </w:pPr>
          </w:p>
          <w:p w:rsidR="00CD2C6F" w:rsidRPr="00286E0A" w:rsidRDefault="001358EF" w:rsidP="00D6257A">
            <w:pPr>
              <w:rPr>
                <w:rFonts w:eastAsia="Times New Roman" w:cs="Calibri"/>
                <w:color w:val="000000"/>
                <w:lang w:eastAsia="es-MX"/>
              </w:rPr>
            </w:pPr>
            <w:r>
              <w:rPr>
                <w:rFonts w:eastAsia="Times New Roman" w:cs="Calibri"/>
                <w:color w:val="000000"/>
                <w:lang w:eastAsia="es-MX"/>
              </w:rPr>
              <w:t>Reconoce</w:t>
            </w:r>
            <w:r w:rsidRPr="002D4127">
              <w:rPr>
                <w:rFonts w:eastAsia="Times New Roman" w:cs="Calibri"/>
                <w:color w:val="000000"/>
                <w:lang w:eastAsia="es-MX"/>
              </w:rPr>
              <w:t xml:space="preserve"> los principales elementos constitutivos de un proceso de comunicación: </w:t>
            </w:r>
            <w:r w:rsidRPr="002D4127">
              <w:rPr>
                <w:rFonts w:eastAsia="Times New Roman" w:cs="Calibri"/>
                <w:color w:val="000000"/>
                <w:lang w:eastAsia="es-MX"/>
              </w:rPr>
              <w:lastRenderedPageBreak/>
              <w:t>interlocutores, códigos, canales textos y situación comunicativa.</w:t>
            </w:r>
          </w:p>
        </w:tc>
        <w:tc>
          <w:tcPr>
            <w:tcW w:w="2552" w:type="dxa"/>
            <w:vAlign w:val="center"/>
          </w:tcPr>
          <w:p w:rsidR="001358EF" w:rsidRPr="00DC107A" w:rsidRDefault="00C80C6B" w:rsidP="00D6257A">
            <w:pPr>
              <w:rPr>
                <w:rFonts w:eastAsia="Times New Roman" w:cs="Calibri"/>
                <w:bCs/>
                <w:color w:val="000000"/>
                <w:sz w:val="24"/>
                <w:szCs w:val="24"/>
                <w:lang w:eastAsia="es-MX"/>
              </w:rPr>
            </w:pPr>
            <w:r w:rsidRPr="002D4127">
              <w:rPr>
                <w:rFonts w:eastAsia="Times New Roman" w:cs="Calibri"/>
                <w:color w:val="000000"/>
                <w:lang w:eastAsia="es-MX"/>
              </w:rPr>
              <w:lastRenderedPageBreak/>
              <w:t xml:space="preserve">Leerá fábulas, cuentos, poemas, relatos mitológicos, leyendas o cualquier otro tipo de </w:t>
            </w:r>
            <w:r w:rsidRPr="002D4127">
              <w:rPr>
                <w:rFonts w:eastAsia="Times New Roman" w:cs="Calibri"/>
                <w:color w:val="000000"/>
                <w:lang w:eastAsia="es-MX"/>
              </w:rPr>
              <w:lastRenderedPageBreak/>
              <w:t>textos literarios.</w:t>
            </w:r>
          </w:p>
        </w:tc>
        <w:tc>
          <w:tcPr>
            <w:tcW w:w="3118" w:type="dxa"/>
            <w:vAlign w:val="center"/>
          </w:tcPr>
          <w:p w:rsidR="001358EF" w:rsidRPr="002D4127" w:rsidRDefault="001358EF" w:rsidP="00D6257A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Calibri"/>
                <w:color w:val="000000"/>
                <w:lang w:eastAsia="es-MX"/>
              </w:rPr>
              <w:lastRenderedPageBreak/>
              <w:t>R</w:t>
            </w:r>
            <w:r w:rsidRPr="002D4127">
              <w:rPr>
                <w:rFonts w:eastAsia="Times New Roman" w:cs="Calibri"/>
                <w:color w:val="000000"/>
                <w:lang w:eastAsia="es-MX"/>
              </w:rPr>
              <w:t xml:space="preserve">econocerá los principales elementos constitutivos de un proceso de comunicación: interlocutores, códigos, canales </w:t>
            </w:r>
            <w:r w:rsidRPr="002D4127">
              <w:rPr>
                <w:rFonts w:eastAsia="Times New Roman" w:cs="Calibri"/>
                <w:color w:val="000000"/>
                <w:lang w:eastAsia="es-MX"/>
              </w:rPr>
              <w:lastRenderedPageBreak/>
              <w:t>textos y situación comunicativa.</w:t>
            </w:r>
          </w:p>
        </w:tc>
      </w:tr>
      <w:tr w:rsidR="001358EF" w:rsidRPr="00D51C19" w:rsidTr="00363C34">
        <w:trPr>
          <w:trHeight w:val="841"/>
        </w:trPr>
        <w:tc>
          <w:tcPr>
            <w:tcW w:w="514" w:type="dxa"/>
            <w:vMerge/>
            <w:textDirection w:val="btLr"/>
            <w:vAlign w:val="center"/>
          </w:tcPr>
          <w:p w:rsidR="001358EF" w:rsidRPr="00D51C19" w:rsidRDefault="001358E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1358EF" w:rsidRPr="00D51C19" w:rsidRDefault="001358E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1358EF" w:rsidRPr="00D51C19" w:rsidRDefault="001358E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1358EF" w:rsidRPr="002D1E4D" w:rsidRDefault="002D1E4D" w:rsidP="00D625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E4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D7240C" w:rsidRDefault="00D7240C" w:rsidP="00D724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Las combinaciones</w:t>
            </w:r>
          </w:p>
          <w:p w:rsidR="00D7240C" w:rsidRDefault="00D7240C" w:rsidP="00D724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con l y r.</w:t>
            </w:r>
          </w:p>
          <w:p w:rsidR="00D7240C" w:rsidRDefault="00D7240C" w:rsidP="00D724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Symbol" w:hAnsi="Symbol" w:cs="Symbol"/>
                <w:sz w:val="20"/>
                <w:szCs w:val="20"/>
                <w:lang w:val="es-MX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es-MX"/>
              </w:rPr>
              <w:t>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El alfabeto</w:t>
            </w:r>
          </w:p>
          <w:p w:rsidR="00D7240C" w:rsidRDefault="00D7240C" w:rsidP="00D724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Symbol" w:hAnsi="Symbol" w:cs="Symbol"/>
                <w:sz w:val="20"/>
                <w:szCs w:val="20"/>
                <w:lang w:val="es-MX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es-MX"/>
              </w:rPr>
              <w:t>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La narración: El</w:t>
            </w:r>
          </w:p>
          <w:p w:rsidR="00D7240C" w:rsidRDefault="00D7240C" w:rsidP="00D724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cuento</w:t>
            </w:r>
          </w:p>
          <w:p w:rsidR="00D7240C" w:rsidRDefault="00D7240C" w:rsidP="00D724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Symbol" w:hAnsi="Symbol" w:cs="Symbol"/>
                <w:sz w:val="20"/>
                <w:szCs w:val="20"/>
                <w:lang w:val="es-MX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es-MX"/>
              </w:rPr>
              <w:t>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Sinónimos y</w:t>
            </w:r>
          </w:p>
          <w:p w:rsidR="00D7240C" w:rsidRDefault="00626132" w:rsidP="00D724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Antónimos</w:t>
            </w:r>
            <w:r w:rsidR="00D7240C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  <w:p w:rsidR="00D7240C" w:rsidRDefault="00D7240C" w:rsidP="00D724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Symbol" w:hAnsi="Symbol" w:cs="Symbol"/>
                <w:sz w:val="20"/>
                <w:szCs w:val="20"/>
                <w:lang w:val="es-MX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es-MX"/>
              </w:rPr>
              <w:t>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El sustantivo o</w:t>
            </w:r>
          </w:p>
          <w:p w:rsidR="001358EF" w:rsidRPr="00C80C6B" w:rsidRDefault="00D7240C" w:rsidP="00D724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nombre</w:t>
            </w:r>
          </w:p>
        </w:tc>
        <w:tc>
          <w:tcPr>
            <w:tcW w:w="2907" w:type="dxa"/>
            <w:gridSpan w:val="2"/>
          </w:tcPr>
          <w:p w:rsidR="001358EF" w:rsidRPr="002D1E4D" w:rsidRDefault="002D1E4D" w:rsidP="00D625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E4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CD2C6F" w:rsidRDefault="00CD2C6F" w:rsidP="00D724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D7240C" w:rsidRDefault="00C80C6B" w:rsidP="00D724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Producción de un texto </w:t>
            </w:r>
            <w:r w:rsidR="00D7240C">
              <w:rPr>
                <w:rFonts w:ascii="Arial" w:hAnsi="Arial" w:cs="Arial"/>
                <w:sz w:val="20"/>
                <w:szCs w:val="20"/>
                <w:lang w:val="es-MX"/>
              </w:rPr>
              <w:t>narrativo corto.</w:t>
            </w:r>
          </w:p>
          <w:p w:rsidR="00D7240C" w:rsidRDefault="00D7240C" w:rsidP="00D724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Symbol" w:hAnsi="Symbol" w:cs="Symbol"/>
                <w:sz w:val="20"/>
                <w:szCs w:val="20"/>
                <w:lang w:val="es-MX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es-MX"/>
              </w:rPr>
              <w:t></w:t>
            </w:r>
            <w:r w:rsidR="00C80C6B">
              <w:rPr>
                <w:rFonts w:ascii="Arial" w:hAnsi="Arial" w:cs="Arial"/>
                <w:sz w:val="20"/>
                <w:szCs w:val="20"/>
                <w:lang w:val="es-MX"/>
              </w:rPr>
              <w:t xml:space="preserve">Taller: Aplico reglas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ortográficas.</w:t>
            </w:r>
          </w:p>
          <w:p w:rsidR="001358EF" w:rsidRPr="002D1E4D" w:rsidRDefault="001358EF" w:rsidP="00D7240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:rsidR="001358EF" w:rsidRPr="002D1E4D" w:rsidRDefault="002D1E4D" w:rsidP="00D625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E4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CD2C6F" w:rsidRDefault="00CD2C6F" w:rsidP="00D724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7240C" w:rsidRPr="00C80C6B" w:rsidRDefault="00D7240C" w:rsidP="00D724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0C6B">
              <w:rPr>
                <w:rFonts w:ascii="Arial" w:hAnsi="Arial" w:cs="Arial"/>
                <w:bCs/>
                <w:sz w:val="20"/>
                <w:szCs w:val="20"/>
              </w:rPr>
              <w:t>Combinaciones</w:t>
            </w:r>
          </w:p>
          <w:p w:rsidR="00D7240C" w:rsidRPr="00C80C6B" w:rsidRDefault="00D7240C" w:rsidP="00D724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0C6B">
              <w:rPr>
                <w:rFonts w:ascii="Arial" w:hAnsi="Arial" w:cs="Arial"/>
                <w:bCs/>
                <w:sz w:val="20"/>
                <w:szCs w:val="20"/>
              </w:rPr>
              <w:t>Narración</w:t>
            </w:r>
          </w:p>
          <w:p w:rsidR="00D7240C" w:rsidRPr="00C80C6B" w:rsidRDefault="00D7240C" w:rsidP="00D724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0C6B">
              <w:rPr>
                <w:rFonts w:ascii="Arial" w:hAnsi="Arial" w:cs="Arial"/>
                <w:bCs/>
                <w:sz w:val="20"/>
                <w:szCs w:val="20"/>
              </w:rPr>
              <w:t>Cuento</w:t>
            </w:r>
          </w:p>
          <w:p w:rsidR="001358EF" w:rsidRPr="002D1E4D" w:rsidRDefault="00D7240C" w:rsidP="00D724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0C6B">
              <w:rPr>
                <w:rFonts w:ascii="Arial" w:hAnsi="Arial" w:cs="Arial"/>
                <w:bCs/>
                <w:sz w:val="20"/>
                <w:szCs w:val="20"/>
              </w:rPr>
              <w:t>La silaba</w:t>
            </w:r>
          </w:p>
        </w:tc>
        <w:tc>
          <w:tcPr>
            <w:tcW w:w="3118" w:type="dxa"/>
          </w:tcPr>
          <w:p w:rsidR="001358EF" w:rsidRPr="002D1E4D" w:rsidRDefault="002D1E4D" w:rsidP="00D625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E4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1358EF" w:rsidRPr="002D1E4D" w:rsidRDefault="001358EF" w:rsidP="00D6257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358EF" w:rsidRPr="002D1E4D" w:rsidRDefault="00626132" w:rsidP="00D6257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870AD">
              <w:rPr>
                <w:rFonts w:ascii="Calibri" w:hAnsi="Calibri" w:cs="Arial"/>
              </w:rPr>
              <w:t>Elementos de la comunicación</w:t>
            </w:r>
          </w:p>
        </w:tc>
      </w:tr>
      <w:tr w:rsidR="001358EF" w:rsidRPr="00D51C19" w:rsidTr="00D6257A">
        <w:trPr>
          <w:trHeight w:val="1124"/>
        </w:trPr>
        <w:tc>
          <w:tcPr>
            <w:tcW w:w="514" w:type="dxa"/>
            <w:vMerge w:val="restart"/>
            <w:textDirection w:val="btLr"/>
            <w:vAlign w:val="center"/>
          </w:tcPr>
          <w:p w:rsidR="001358EF" w:rsidRPr="00D51C19" w:rsidRDefault="001358E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UNO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1358EF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1358EF" w:rsidRPr="00D51C19" w:rsidRDefault="001358E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SEGUNDO</w:t>
            </w:r>
          </w:p>
        </w:tc>
        <w:tc>
          <w:tcPr>
            <w:tcW w:w="2584" w:type="dxa"/>
            <w:gridSpan w:val="2"/>
          </w:tcPr>
          <w:p w:rsidR="00626132" w:rsidRDefault="00626132" w:rsidP="00D6257A">
            <w:pPr>
              <w:rPr>
                <w:rFonts w:eastAsia="Times New Roman" w:cs="Calibri"/>
                <w:color w:val="000000"/>
                <w:lang w:eastAsia="es-MX"/>
              </w:rPr>
            </w:pPr>
          </w:p>
          <w:p w:rsidR="00026471" w:rsidRPr="00363C34" w:rsidRDefault="001358EF" w:rsidP="00D6257A">
            <w:pPr>
              <w:rPr>
                <w:rFonts w:eastAsia="Times New Roman" w:cs="Calibri"/>
                <w:color w:val="000000"/>
                <w:lang w:eastAsia="es-MX"/>
              </w:rPr>
            </w:pPr>
            <w:r w:rsidRPr="002D4127">
              <w:rPr>
                <w:rFonts w:eastAsia="Times New Roman" w:cs="Calibri"/>
                <w:color w:val="000000"/>
                <w:lang w:eastAsia="es-MX"/>
              </w:rPr>
              <w:t>Producción de textos escritos que respondan a diversas necesidades comunicativas</w:t>
            </w:r>
          </w:p>
        </w:tc>
        <w:tc>
          <w:tcPr>
            <w:tcW w:w="2907" w:type="dxa"/>
            <w:gridSpan w:val="2"/>
          </w:tcPr>
          <w:p w:rsidR="00026471" w:rsidRDefault="00026471" w:rsidP="00D6257A">
            <w:pPr>
              <w:rPr>
                <w:rFonts w:eastAsia="Times New Roman" w:cs="Calibri"/>
                <w:color w:val="000000"/>
                <w:lang w:eastAsia="es-MX"/>
              </w:rPr>
            </w:pPr>
          </w:p>
          <w:p w:rsidR="001358EF" w:rsidRPr="003A6B1B" w:rsidRDefault="001358EF" w:rsidP="00D6257A">
            <w:pPr>
              <w:rPr>
                <w:rFonts w:eastAsia="Times New Roman" w:cs="Calibri"/>
                <w:color w:val="000000"/>
                <w:lang w:eastAsia="es-MX"/>
              </w:rPr>
            </w:pPr>
            <w:r>
              <w:rPr>
                <w:rFonts w:eastAsia="Times New Roman" w:cs="Calibri"/>
                <w:color w:val="000000"/>
                <w:lang w:eastAsia="es-MX"/>
              </w:rPr>
              <w:t>Identifica</w:t>
            </w:r>
            <w:r w:rsidRPr="002D4127">
              <w:rPr>
                <w:rFonts w:eastAsia="Times New Roman" w:cs="Calibri"/>
                <w:color w:val="000000"/>
                <w:lang w:eastAsia="es-MX"/>
              </w:rPr>
              <w:t>, en situaciones comunicativas reales, los roles de quien produce y de quien interpreta un texto.</w:t>
            </w:r>
          </w:p>
        </w:tc>
        <w:tc>
          <w:tcPr>
            <w:tcW w:w="2552" w:type="dxa"/>
          </w:tcPr>
          <w:p w:rsidR="00026471" w:rsidRDefault="00026471" w:rsidP="00D6257A">
            <w:pPr>
              <w:rPr>
                <w:rFonts w:eastAsia="Times New Roman" w:cs="Calibri"/>
                <w:color w:val="000000"/>
                <w:lang w:eastAsia="es-MX"/>
              </w:rPr>
            </w:pPr>
          </w:p>
          <w:p w:rsidR="001358EF" w:rsidRPr="00D51C19" w:rsidRDefault="001358EF" w:rsidP="00D6257A">
            <w:pPr>
              <w:rPr>
                <w:rFonts w:ascii="Arial" w:hAnsi="Arial" w:cs="Arial"/>
                <w:sz w:val="20"/>
                <w:szCs w:val="20"/>
              </w:rPr>
            </w:pPr>
            <w:r w:rsidRPr="002D4127">
              <w:rPr>
                <w:rFonts w:eastAsia="Times New Roman" w:cs="Calibri"/>
                <w:color w:val="000000"/>
                <w:lang w:eastAsia="es-MX"/>
              </w:rPr>
              <w:t>Reconocerá la función social de los diversos tipos de textos  que lee.</w:t>
            </w:r>
          </w:p>
        </w:tc>
        <w:tc>
          <w:tcPr>
            <w:tcW w:w="3118" w:type="dxa"/>
          </w:tcPr>
          <w:p w:rsidR="00026471" w:rsidRDefault="00026471" w:rsidP="00D6257A">
            <w:pPr>
              <w:rPr>
                <w:rFonts w:eastAsia="Times New Roman" w:cs="Calibri"/>
                <w:color w:val="000000"/>
                <w:lang w:eastAsia="es-MX"/>
              </w:rPr>
            </w:pPr>
          </w:p>
          <w:p w:rsidR="001358EF" w:rsidRPr="00D51C19" w:rsidRDefault="001358EF" w:rsidP="00D6257A">
            <w:pPr>
              <w:rPr>
                <w:rFonts w:ascii="Arial" w:hAnsi="Arial" w:cs="Arial"/>
                <w:sz w:val="20"/>
                <w:szCs w:val="20"/>
              </w:rPr>
            </w:pPr>
            <w:r w:rsidRPr="002D4127">
              <w:rPr>
                <w:rFonts w:eastAsia="Times New Roman" w:cs="Calibri"/>
                <w:color w:val="000000"/>
                <w:lang w:eastAsia="es-MX"/>
              </w:rPr>
              <w:t>Expondrá  oralmente lo que le dicen mensajes cifrados en pictogramas, jeroglíficos, etc.</w:t>
            </w:r>
          </w:p>
        </w:tc>
      </w:tr>
      <w:tr w:rsidR="001358EF" w:rsidRPr="00D51C19" w:rsidTr="00D6257A">
        <w:trPr>
          <w:trHeight w:val="1620"/>
        </w:trPr>
        <w:tc>
          <w:tcPr>
            <w:tcW w:w="514" w:type="dxa"/>
            <w:vMerge/>
            <w:textDirection w:val="btLr"/>
            <w:vAlign w:val="center"/>
          </w:tcPr>
          <w:p w:rsidR="001358EF" w:rsidRPr="00D51C19" w:rsidRDefault="001358E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1358EF" w:rsidRPr="00D51C19" w:rsidRDefault="001358E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1358EF" w:rsidRPr="00D51C19" w:rsidRDefault="001358E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026471" w:rsidRDefault="00026471" w:rsidP="00D6257A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1358EF" w:rsidRPr="005064E4" w:rsidRDefault="001358EF" w:rsidP="00D6257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Subtemas </w:t>
            </w:r>
          </w:p>
          <w:p w:rsidR="00026471" w:rsidRPr="00E870AD" w:rsidRDefault="00026471" w:rsidP="00026471">
            <w:pPr>
              <w:numPr>
                <w:ilvl w:val="0"/>
                <w:numId w:val="5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Estructura del género narrativo: Partes de la narración.</w:t>
            </w:r>
          </w:p>
          <w:p w:rsidR="00026471" w:rsidRPr="00E870AD" w:rsidRDefault="00026471" w:rsidP="00026471">
            <w:pPr>
              <w:numPr>
                <w:ilvl w:val="0"/>
                <w:numId w:val="5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Textos narrativos</w:t>
            </w:r>
          </w:p>
          <w:p w:rsidR="00026471" w:rsidRPr="00E870AD" w:rsidRDefault="00026471" w:rsidP="00026471">
            <w:pPr>
              <w:numPr>
                <w:ilvl w:val="0"/>
                <w:numId w:val="5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Fabula</w:t>
            </w:r>
          </w:p>
          <w:p w:rsidR="00026471" w:rsidRPr="00E870AD" w:rsidRDefault="00026471" w:rsidP="00026471">
            <w:pPr>
              <w:numPr>
                <w:ilvl w:val="0"/>
                <w:numId w:val="5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cuento</w:t>
            </w:r>
          </w:p>
          <w:p w:rsidR="001358EF" w:rsidRPr="00D51C19" w:rsidRDefault="001358EF" w:rsidP="00D6257A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2907" w:type="dxa"/>
            <w:gridSpan w:val="2"/>
          </w:tcPr>
          <w:p w:rsidR="001358EF" w:rsidRPr="005064E4" w:rsidRDefault="001358EF" w:rsidP="00D6257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Subtemas </w:t>
            </w:r>
          </w:p>
          <w:p w:rsidR="00026471" w:rsidRPr="00E870AD" w:rsidRDefault="00026471" w:rsidP="00026471">
            <w:pPr>
              <w:numPr>
                <w:ilvl w:val="0"/>
                <w:numId w:val="6"/>
              </w:numPr>
              <w:tabs>
                <w:tab w:val="left" w:pos="216"/>
              </w:tabs>
              <w:ind w:left="306" w:hanging="30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Carta familiar</w:t>
            </w:r>
          </w:p>
          <w:p w:rsidR="00026471" w:rsidRPr="00E870AD" w:rsidRDefault="00026471" w:rsidP="00026471">
            <w:pPr>
              <w:numPr>
                <w:ilvl w:val="0"/>
                <w:numId w:val="6"/>
              </w:numPr>
              <w:tabs>
                <w:tab w:val="left" w:pos="216"/>
              </w:tabs>
              <w:ind w:left="306" w:hanging="30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La revista</w:t>
            </w:r>
          </w:p>
          <w:p w:rsidR="00026471" w:rsidRPr="00E870AD" w:rsidRDefault="00026471" w:rsidP="00026471">
            <w:pPr>
              <w:numPr>
                <w:ilvl w:val="0"/>
                <w:numId w:val="6"/>
              </w:numPr>
              <w:tabs>
                <w:tab w:val="left" w:pos="216"/>
              </w:tabs>
              <w:ind w:left="306" w:hanging="30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Plan lector</w:t>
            </w:r>
          </w:p>
          <w:p w:rsidR="00026471" w:rsidRPr="00E870AD" w:rsidRDefault="00026471" w:rsidP="00026471">
            <w:pPr>
              <w:numPr>
                <w:ilvl w:val="0"/>
                <w:numId w:val="6"/>
              </w:numPr>
              <w:tabs>
                <w:tab w:val="left" w:pos="216"/>
              </w:tabs>
              <w:ind w:left="306" w:hanging="30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Comprensión de lectura</w:t>
            </w:r>
          </w:p>
          <w:p w:rsidR="001358EF" w:rsidRPr="00110363" w:rsidRDefault="001358EF" w:rsidP="00D625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52" w:type="dxa"/>
          </w:tcPr>
          <w:p w:rsidR="001358EF" w:rsidRPr="005064E4" w:rsidRDefault="001358EF" w:rsidP="00D6257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Subtemas </w:t>
            </w:r>
          </w:p>
          <w:p w:rsidR="00026471" w:rsidRPr="00E870AD" w:rsidRDefault="00026471" w:rsidP="00026471">
            <w:pPr>
              <w:numPr>
                <w:ilvl w:val="0"/>
                <w:numId w:val="7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Sinónimos y antónimos</w:t>
            </w:r>
          </w:p>
          <w:p w:rsidR="00026471" w:rsidRPr="00E870AD" w:rsidRDefault="00026471" w:rsidP="00026471">
            <w:pPr>
              <w:numPr>
                <w:ilvl w:val="0"/>
                <w:numId w:val="7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El adjetivo y su aplicación en la descripción.</w:t>
            </w:r>
          </w:p>
          <w:p w:rsidR="00026471" w:rsidRPr="00E870AD" w:rsidRDefault="00026471" w:rsidP="00026471">
            <w:pPr>
              <w:numPr>
                <w:ilvl w:val="0"/>
                <w:numId w:val="7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La sílaba</w:t>
            </w:r>
          </w:p>
          <w:p w:rsidR="00026471" w:rsidRPr="00E870AD" w:rsidRDefault="00026471" w:rsidP="00026471">
            <w:pPr>
              <w:numPr>
                <w:ilvl w:val="0"/>
                <w:numId w:val="7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Clases de palabras según el número de sílabas</w:t>
            </w:r>
          </w:p>
          <w:p w:rsidR="00026471" w:rsidRPr="00E870AD" w:rsidRDefault="00026471" w:rsidP="00026471">
            <w:pPr>
              <w:numPr>
                <w:ilvl w:val="0"/>
                <w:numId w:val="7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Los diptongos</w:t>
            </w:r>
          </w:p>
          <w:p w:rsidR="00026471" w:rsidRPr="00E870AD" w:rsidRDefault="00026471" w:rsidP="00026471">
            <w:pPr>
              <w:numPr>
                <w:ilvl w:val="0"/>
                <w:numId w:val="7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Uso de la m antes de p y b</w:t>
            </w:r>
          </w:p>
          <w:p w:rsidR="001358EF" w:rsidRPr="00363C34" w:rsidRDefault="00026471" w:rsidP="00160743">
            <w:pPr>
              <w:numPr>
                <w:ilvl w:val="0"/>
                <w:numId w:val="7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Aumentativos  diminutivos</w:t>
            </w:r>
          </w:p>
        </w:tc>
        <w:tc>
          <w:tcPr>
            <w:tcW w:w="3118" w:type="dxa"/>
          </w:tcPr>
          <w:p w:rsidR="001358EF" w:rsidRPr="005064E4" w:rsidRDefault="001358EF" w:rsidP="00D6257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Subtemas </w:t>
            </w:r>
          </w:p>
          <w:p w:rsidR="001358EF" w:rsidRDefault="001358EF" w:rsidP="00D625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358EF" w:rsidRPr="00B26697" w:rsidRDefault="00026471" w:rsidP="00D6257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870AD">
              <w:rPr>
                <w:rFonts w:ascii="Calibri" w:hAnsi="Calibri" w:cs="Arial"/>
              </w:rPr>
              <w:t>Los mensajes cifrados</w:t>
            </w:r>
          </w:p>
        </w:tc>
      </w:tr>
      <w:tr w:rsidR="001358EF" w:rsidRPr="00D51C19" w:rsidTr="00D6257A">
        <w:trPr>
          <w:trHeight w:val="1474"/>
        </w:trPr>
        <w:tc>
          <w:tcPr>
            <w:tcW w:w="514" w:type="dxa"/>
            <w:vMerge w:val="restart"/>
            <w:textDirection w:val="btLr"/>
            <w:vAlign w:val="center"/>
          </w:tcPr>
          <w:p w:rsidR="001358EF" w:rsidRPr="00D51C19" w:rsidRDefault="001358E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lastRenderedPageBreak/>
              <w:t>UNO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1358EF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1358EF" w:rsidRPr="00D51C19" w:rsidRDefault="001358E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TERCERO</w:t>
            </w:r>
          </w:p>
        </w:tc>
        <w:tc>
          <w:tcPr>
            <w:tcW w:w="2584" w:type="dxa"/>
            <w:gridSpan w:val="2"/>
          </w:tcPr>
          <w:p w:rsidR="001358EF" w:rsidRPr="00D51C19" w:rsidRDefault="001358EF" w:rsidP="00D6257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lang w:eastAsia="es-MX"/>
              </w:rPr>
              <w:t>U</w:t>
            </w:r>
            <w:r w:rsidRPr="002D4127">
              <w:rPr>
                <w:rFonts w:eastAsia="Times New Roman" w:cs="Calibri"/>
                <w:color w:val="000000"/>
                <w:lang w:eastAsia="es-MX"/>
              </w:rPr>
              <w:t>tilizará, de acuerdo con el contexto, un vocabulario adecuado para expresar sus ideas</w:t>
            </w:r>
          </w:p>
        </w:tc>
        <w:tc>
          <w:tcPr>
            <w:tcW w:w="2907" w:type="dxa"/>
            <w:gridSpan w:val="2"/>
          </w:tcPr>
          <w:p w:rsidR="001358EF" w:rsidRPr="00D51C19" w:rsidRDefault="001358EF" w:rsidP="00D6257A">
            <w:pPr>
              <w:rPr>
                <w:rFonts w:ascii="Arial" w:hAnsi="Arial" w:cs="Arial"/>
                <w:sz w:val="20"/>
                <w:szCs w:val="20"/>
              </w:rPr>
            </w:pPr>
            <w:r w:rsidRPr="002D4127">
              <w:rPr>
                <w:rFonts w:eastAsia="Times New Roman" w:cs="Calibri"/>
                <w:color w:val="000000"/>
                <w:lang w:eastAsia="es-MX"/>
              </w:rPr>
              <w:t>Leerá diferentes clases de textos: manuales, tarjetas, afiches, cartas, periódicos, etc.</w:t>
            </w:r>
          </w:p>
        </w:tc>
        <w:tc>
          <w:tcPr>
            <w:tcW w:w="2552" w:type="dxa"/>
          </w:tcPr>
          <w:p w:rsidR="001358EF" w:rsidRPr="00D51C19" w:rsidRDefault="001358EF" w:rsidP="00D6257A">
            <w:pPr>
              <w:rPr>
                <w:rFonts w:ascii="Arial" w:hAnsi="Arial" w:cs="Arial"/>
                <w:sz w:val="20"/>
                <w:szCs w:val="20"/>
              </w:rPr>
            </w:pPr>
            <w:r w:rsidRPr="002D4127">
              <w:rPr>
                <w:rFonts w:eastAsia="Times New Roman" w:cs="Calibri"/>
                <w:color w:val="000000"/>
                <w:lang w:eastAsia="es-MX"/>
              </w:rPr>
              <w:t>Leerá fábulas, cuentos, poemas, relatos mitológicos, leyendas o cualquier otro tipo de textos literarios</w:t>
            </w:r>
          </w:p>
        </w:tc>
        <w:tc>
          <w:tcPr>
            <w:tcW w:w="3118" w:type="dxa"/>
          </w:tcPr>
          <w:p w:rsidR="001358EF" w:rsidRPr="00D51C19" w:rsidRDefault="001358EF" w:rsidP="00D62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lang w:eastAsia="es-MX"/>
              </w:rPr>
              <w:t>E</w:t>
            </w:r>
            <w:r w:rsidRPr="002D4127">
              <w:rPr>
                <w:rFonts w:eastAsia="Times New Roman" w:cs="Calibri"/>
                <w:color w:val="000000"/>
                <w:lang w:eastAsia="es-MX"/>
              </w:rPr>
              <w:t>ntenderá el lenguaje empleado en historietas y otros tipos de imágenes fijas.</w:t>
            </w:r>
          </w:p>
        </w:tc>
      </w:tr>
      <w:tr w:rsidR="001358EF" w:rsidRPr="00D51C19" w:rsidTr="00D6257A">
        <w:trPr>
          <w:trHeight w:val="559"/>
        </w:trPr>
        <w:tc>
          <w:tcPr>
            <w:tcW w:w="514" w:type="dxa"/>
            <w:vMerge/>
            <w:textDirection w:val="btLr"/>
            <w:vAlign w:val="center"/>
          </w:tcPr>
          <w:p w:rsidR="001358EF" w:rsidRPr="00D51C19" w:rsidRDefault="001358E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1358EF" w:rsidRPr="00D51C19" w:rsidRDefault="001358E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1358EF" w:rsidRPr="00D51C19" w:rsidRDefault="001358E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1358EF" w:rsidRDefault="0009367B" w:rsidP="00D625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936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026471" w:rsidRDefault="00026471" w:rsidP="00D625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026471" w:rsidRPr="00E870AD" w:rsidRDefault="00026471" w:rsidP="00026471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El verbo y tiempos verbales</w:t>
            </w:r>
          </w:p>
          <w:p w:rsidR="00026471" w:rsidRPr="00E870AD" w:rsidRDefault="00026471" w:rsidP="00026471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El acento</w:t>
            </w:r>
          </w:p>
          <w:p w:rsidR="00026471" w:rsidRPr="00E870AD" w:rsidRDefault="00026471" w:rsidP="00026471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Uso de la v y b</w:t>
            </w:r>
          </w:p>
          <w:p w:rsidR="00026471" w:rsidRPr="00E870AD" w:rsidRDefault="00026471" w:rsidP="00026471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Uso de la coma.</w:t>
            </w:r>
          </w:p>
          <w:p w:rsidR="00026471" w:rsidRPr="00E870AD" w:rsidRDefault="00026471" w:rsidP="00026471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Palabras que se escriben con r y rr</w:t>
            </w:r>
          </w:p>
          <w:p w:rsidR="00026471" w:rsidRPr="00E870AD" w:rsidRDefault="00026471" w:rsidP="00026471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Familia de palabras</w:t>
            </w:r>
          </w:p>
          <w:p w:rsidR="00026471" w:rsidRDefault="00026471" w:rsidP="00026471">
            <w:pPr>
              <w:jc w:val="center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La oración y sus partes</w:t>
            </w:r>
          </w:p>
          <w:p w:rsidR="00567069" w:rsidRPr="00E870AD" w:rsidRDefault="00567069" w:rsidP="00567069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Palabras agudas, graves, esdrújulas.</w:t>
            </w:r>
          </w:p>
          <w:p w:rsidR="00567069" w:rsidRPr="00E870AD" w:rsidRDefault="00567069" w:rsidP="00567069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Uso de los signos de admiración e interrogación</w:t>
            </w:r>
          </w:p>
          <w:p w:rsidR="00567069" w:rsidRPr="00E870AD" w:rsidRDefault="00567069" w:rsidP="00567069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Uso de la c y la z.</w:t>
            </w:r>
          </w:p>
          <w:p w:rsidR="00567069" w:rsidRPr="00E870AD" w:rsidRDefault="00567069" w:rsidP="00567069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Palabras compuestas</w:t>
            </w:r>
          </w:p>
          <w:p w:rsidR="00567069" w:rsidRPr="00E870AD" w:rsidRDefault="00567069" w:rsidP="00567069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Clases de oraciones</w:t>
            </w:r>
          </w:p>
          <w:p w:rsidR="001358EF" w:rsidRPr="00363C34" w:rsidRDefault="00567069" w:rsidP="00D6257A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Uso de g y j</w:t>
            </w:r>
          </w:p>
        </w:tc>
        <w:tc>
          <w:tcPr>
            <w:tcW w:w="2907" w:type="dxa"/>
            <w:gridSpan w:val="2"/>
          </w:tcPr>
          <w:p w:rsidR="001358EF" w:rsidRPr="0009367B" w:rsidRDefault="0009367B" w:rsidP="00D625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6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1358EF" w:rsidRDefault="001358EF" w:rsidP="00D6257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026471" w:rsidRPr="00E870AD" w:rsidRDefault="00026471" w:rsidP="00026471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La cartelera</w:t>
            </w:r>
          </w:p>
          <w:p w:rsidR="00026471" w:rsidRPr="00E870AD" w:rsidRDefault="00026471" w:rsidP="00026471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Plan lector</w:t>
            </w:r>
          </w:p>
          <w:p w:rsidR="00026471" w:rsidRPr="00E870AD" w:rsidRDefault="00026471" w:rsidP="00026471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Comprensión de lectura</w:t>
            </w:r>
          </w:p>
          <w:p w:rsidR="00026471" w:rsidRPr="00B26697" w:rsidRDefault="00026471" w:rsidP="00D625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026471" w:rsidRPr="00567069" w:rsidRDefault="0009367B" w:rsidP="005670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6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026471" w:rsidRDefault="00026471" w:rsidP="00026471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El poema</w:t>
            </w:r>
          </w:p>
          <w:p w:rsidR="00D10DF0" w:rsidRDefault="00567069" w:rsidP="00026471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El </w:t>
            </w:r>
            <w:r w:rsidR="00D10DF0">
              <w:rPr>
                <w:rFonts w:ascii="Calibri" w:hAnsi="Calibri" w:cs="Arial"/>
              </w:rPr>
              <w:t>mito</w:t>
            </w:r>
          </w:p>
          <w:p w:rsidR="00567069" w:rsidRPr="00E870AD" w:rsidRDefault="00567069" w:rsidP="00026471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 leyenda</w:t>
            </w:r>
          </w:p>
          <w:p w:rsidR="001358EF" w:rsidRPr="00110363" w:rsidRDefault="001358EF" w:rsidP="0002647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118" w:type="dxa"/>
          </w:tcPr>
          <w:p w:rsidR="001358EF" w:rsidRPr="0009367B" w:rsidRDefault="0009367B" w:rsidP="00D625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6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SUBTEMAS</w:t>
            </w:r>
          </w:p>
          <w:p w:rsidR="00567069" w:rsidRDefault="00567069" w:rsidP="00567069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Los pictogramas</w:t>
            </w:r>
          </w:p>
          <w:p w:rsidR="00567069" w:rsidRPr="00E870AD" w:rsidRDefault="00567069" w:rsidP="00567069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El lenguaje de las señas</w:t>
            </w:r>
          </w:p>
          <w:p w:rsidR="00567069" w:rsidRPr="00E870AD" w:rsidRDefault="00567069" w:rsidP="00567069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Avisos clasificados</w:t>
            </w:r>
          </w:p>
          <w:p w:rsidR="001358EF" w:rsidRPr="00B26697" w:rsidRDefault="001358EF" w:rsidP="00D625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58EF" w:rsidRPr="00D51C19" w:rsidTr="00D6257A">
        <w:trPr>
          <w:trHeight w:val="1440"/>
        </w:trPr>
        <w:tc>
          <w:tcPr>
            <w:tcW w:w="514" w:type="dxa"/>
            <w:vMerge w:val="restart"/>
            <w:textDirection w:val="btLr"/>
            <w:vAlign w:val="center"/>
          </w:tcPr>
          <w:p w:rsidR="001358EF" w:rsidRPr="00D51C19" w:rsidRDefault="001358E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UNO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1358EF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1358EF" w:rsidRPr="00D51C19" w:rsidRDefault="001358E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CUARTO</w:t>
            </w:r>
          </w:p>
        </w:tc>
        <w:tc>
          <w:tcPr>
            <w:tcW w:w="2584" w:type="dxa"/>
            <w:gridSpan w:val="2"/>
          </w:tcPr>
          <w:p w:rsidR="00CD2C6F" w:rsidRDefault="00CD2C6F" w:rsidP="00D6257A">
            <w:pPr>
              <w:jc w:val="both"/>
              <w:rPr>
                <w:rFonts w:eastAsia="Times New Roman" w:cs="Calibri"/>
                <w:color w:val="000000"/>
                <w:lang w:eastAsia="es-MX"/>
              </w:rPr>
            </w:pPr>
          </w:p>
          <w:p w:rsidR="001358EF" w:rsidRPr="00363C34" w:rsidRDefault="001358EF" w:rsidP="00363C34">
            <w:pPr>
              <w:jc w:val="both"/>
              <w:rPr>
                <w:rFonts w:eastAsia="Times New Roman" w:cs="Calibri"/>
                <w:color w:val="000000"/>
                <w:lang w:eastAsia="es-MX"/>
              </w:rPr>
            </w:pPr>
            <w:r>
              <w:rPr>
                <w:rFonts w:eastAsia="Times New Roman" w:cs="Calibri"/>
                <w:color w:val="000000"/>
                <w:lang w:eastAsia="es-MX"/>
              </w:rPr>
              <w:t>Te</w:t>
            </w:r>
            <w:r w:rsidRPr="002D4127">
              <w:rPr>
                <w:rFonts w:eastAsia="Times New Roman" w:cs="Calibri"/>
                <w:color w:val="000000"/>
                <w:lang w:eastAsia="es-MX"/>
              </w:rPr>
              <w:t>ndrá en cuenta en aspectos semánticos y morfosintácticos, de acuerdo con la situación comunicativa en la que intervenga.</w:t>
            </w:r>
          </w:p>
        </w:tc>
        <w:tc>
          <w:tcPr>
            <w:tcW w:w="2907" w:type="dxa"/>
            <w:gridSpan w:val="2"/>
          </w:tcPr>
          <w:p w:rsidR="00CD2C6F" w:rsidRDefault="00CD2C6F" w:rsidP="00D6257A">
            <w:pPr>
              <w:rPr>
                <w:rFonts w:eastAsia="Times New Roman" w:cs="Calibri"/>
                <w:color w:val="000000"/>
                <w:lang w:eastAsia="es-MX"/>
              </w:rPr>
            </w:pPr>
          </w:p>
          <w:p w:rsidR="001358EF" w:rsidRDefault="001358EF" w:rsidP="00D6257A">
            <w:pPr>
              <w:rPr>
                <w:rFonts w:eastAsia="Times New Roman" w:cs="Calibri"/>
                <w:color w:val="000000"/>
                <w:lang w:eastAsia="es-MX"/>
              </w:rPr>
            </w:pPr>
            <w:r w:rsidRPr="002D4127">
              <w:rPr>
                <w:rFonts w:eastAsia="Times New Roman" w:cs="Calibri"/>
                <w:color w:val="000000"/>
                <w:lang w:eastAsia="es-MX"/>
              </w:rPr>
              <w:t>Elaborará un plan para organizar sus ideas.</w:t>
            </w:r>
          </w:p>
          <w:p w:rsidR="001358EF" w:rsidRPr="00D51C19" w:rsidRDefault="001358EF" w:rsidP="00D6257A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:rsidR="00CD2C6F" w:rsidRDefault="00CD2C6F" w:rsidP="00D6257A">
            <w:pPr>
              <w:rPr>
                <w:rFonts w:eastAsia="Times New Roman" w:cs="Calibri"/>
                <w:color w:val="000000"/>
                <w:lang w:eastAsia="es-MX"/>
              </w:rPr>
            </w:pPr>
          </w:p>
          <w:p w:rsidR="001358EF" w:rsidRPr="00D51C19" w:rsidRDefault="001358EF" w:rsidP="00D6257A">
            <w:pPr>
              <w:rPr>
                <w:rFonts w:ascii="Arial" w:hAnsi="Arial" w:cs="Arial"/>
                <w:sz w:val="20"/>
                <w:szCs w:val="20"/>
              </w:rPr>
            </w:pPr>
            <w:r w:rsidRPr="002D4127">
              <w:rPr>
                <w:rFonts w:eastAsia="Times New Roman" w:cs="Calibri"/>
                <w:color w:val="000000"/>
                <w:lang w:eastAsia="es-MX"/>
              </w:rPr>
              <w:t>Reconocerá la función social de los diversos tipos de textos  que lee.</w:t>
            </w:r>
          </w:p>
        </w:tc>
        <w:tc>
          <w:tcPr>
            <w:tcW w:w="3118" w:type="dxa"/>
          </w:tcPr>
          <w:p w:rsidR="00CD2C6F" w:rsidRDefault="00CD2C6F" w:rsidP="00D6257A">
            <w:pPr>
              <w:rPr>
                <w:rFonts w:eastAsia="Times New Roman" w:cs="Calibri"/>
                <w:color w:val="000000"/>
                <w:lang w:eastAsia="es-MX"/>
              </w:rPr>
            </w:pPr>
          </w:p>
          <w:p w:rsidR="001358EF" w:rsidRPr="00D51C19" w:rsidRDefault="001358EF" w:rsidP="00D6257A">
            <w:pPr>
              <w:rPr>
                <w:rFonts w:ascii="Arial" w:hAnsi="Arial" w:cs="Arial"/>
                <w:sz w:val="20"/>
                <w:szCs w:val="20"/>
              </w:rPr>
            </w:pPr>
            <w:r w:rsidRPr="002D4127">
              <w:rPr>
                <w:rFonts w:eastAsia="Times New Roman" w:cs="Calibri"/>
                <w:color w:val="000000"/>
                <w:lang w:eastAsia="es-MX"/>
              </w:rPr>
              <w:t>Identificará, en situaciones comunicativas reales, los roles de quien produce y de quien interpreta un texto.</w:t>
            </w:r>
          </w:p>
        </w:tc>
      </w:tr>
      <w:tr w:rsidR="001358EF" w:rsidRPr="00D51C19" w:rsidTr="00D6257A">
        <w:trPr>
          <w:trHeight w:val="1094"/>
        </w:trPr>
        <w:tc>
          <w:tcPr>
            <w:tcW w:w="514" w:type="dxa"/>
            <w:vMerge/>
            <w:textDirection w:val="btLr"/>
            <w:vAlign w:val="center"/>
          </w:tcPr>
          <w:p w:rsidR="001358EF" w:rsidRPr="00D51C19" w:rsidRDefault="001358E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1358EF" w:rsidRPr="00D51C19" w:rsidRDefault="001358E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1358EF" w:rsidRPr="00D51C19" w:rsidRDefault="001358E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CD2C6F" w:rsidRDefault="00CD2C6F" w:rsidP="00D6257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358EF" w:rsidRDefault="001358EF" w:rsidP="00D6257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358E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FD3EE3" w:rsidRDefault="00FD3EE3" w:rsidP="00D6257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FD3EE3" w:rsidRPr="00FD3EE3" w:rsidRDefault="00FD3EE3" w:rsidP="00D6257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Uso del diccionario.</w:t>
            </w:r>
          </w:p>
          <w:p w:rsidR="00FD3EE3" w:rsidRDefault="00FD3EE3" w:rsidP="00D6257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567069" w:rsidRPr="001358EF" w:rsidRDefault="00567069" w:rsidP="00D6257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358EF" w:rsidRDefault="001358EF" w:rsidP="00D6257A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CD2C6F" w:rsidRDefault="00CD2C6F" w:rsidP="00D6257A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CD2C6F" w:rsidRDefault="00CD2C6F" w:rsidP="00D6257A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CD2C6F" w:rsidRDefault="00CD2C6F" w:rsidP="00D6257A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CD2C6F" w:rsidRDefault="00CD2C6F" w:rsidP="00D6257A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CD2C6F" w:rsidRDefault="00CD2C6F" w:rsidP="00D6257A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CD2C6F" w:rsidRPr="00D51C19" w:rsidRDefault="00CD2C6F" w:rsidP="00D6257A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2907" w:type="dxa"/>
            <w:gridSpan w:val="2"/>
          </w:tcPr>
          <w:p w:rsidR="001358EF" w:rsidRPr="001358EF" w:rsidRDefault="001358EF" w:rsidP="00D625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</w:pPr>
            <w:r w:rsidRPr="001358EF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SUBTEMAS</w:t>
            </w:r>
          </w:p>
          <w:p w:rsidR="001358EF" w:rsidRDefault="001358EF" w:rsidP="00D625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FD3EE3" w:rsidRPr="00E870AD" w:rsidRDefault="00FD3EE3" w:rsidP="00FD3EE3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El periódico</w:t>
            </w:r>
          </w:p>
          <w:p w:rsidR="00FD3EE3" w:rsidRPr="00E870AD" w:rsidRDefault="00FD3EE3" w:rsidP="00FD3EE3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La tarjeta</w:t>
            </w:r>
          </w:p>
          <w:p w:rsidR="00FD3EE3" w:rsidRPr="00E870AD" w:rsidRDefault="00FD3EE3" w:rsidP="00FD3EE3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Plan lector</w:t>
            </w:r>
          </w:p>
          <w:p w:rsidR="00FD3EE3" w:rsidRPr="00D12EFA" w:rsidRDefault="00FD3EE3" w:rsidP="00FD3EE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70AD">
              <w:rPr>
                <w:rFonts w:ascii="Calibri" w:hAnsi="Calibri" w:cs="Arial"/>
              </w:rPr>
              <w:t>Comprensión de lectura</w:t>
            </w:r>
          </w:p>
        </w:tc>
        <w:tc>
          <w:tcPr>
            <w:tcW w:w="2552" w:type="dxa"/>
          </w:tcPr>
          <w:p w:rsidR="001358EF" w:rsidRPr="0009367B" w:rsidRDefault="0009367B" w:rsidP="00D625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</w:pPr>
            <w:r w:rsidRPr="0009367B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SUBTEMAS</w:t>
            </w:r>
          </w:p>
          <w:p w:rsidR="001358EF" w:rsidRDefault="001358EF" w:rsidP="00D6257A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FD3EE3" w:rsidRPr="00FD3EE3" w:rsidRDefault="00FD3EE3" w:rsidP="00FD3EE3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La retahíla</w:t>
            </w:r>
          </w:p>
          <w:p w:rsidR="00FD3EE3" w:rsidRPr="00E870AD" w:rsidRDefault="00FD3EE3" w:rsidP="00FD3EE3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El teatro</w:t>
            </w:r>
          </w:p>
          <w:p w:rsidR="00567069" w:rsidRPr="00D51C19" w:rsidRDefault="00FD3EE3" w:rsidP="00FD3EE3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E870AD">
              <w:rPr>
                <w:rFonts w:ascii="Calibri" w:hAnsi="Calibri" w:cs="Arial"/>
              </w:rPr>
              <w:t>Elementos del teatro – personajes y escenarios</w:t>
            </w:r>
          </w:p>
        </w:tc>
        <w:tc>
          <w:tcPr>
            <w:tcW w:w="3118" w:type="dxa"/>
          </w:tcPr>
          <w:p w:rsidR="001358EF" w:rsidRPr="0009367B" w:rsidRDefault="001358EF" w:rsidP="00D6257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936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SUBTEMAS</w:t>
            </w:r>
          </w:p>
          <w:p w:rsidR="001358EF" w:rsidRDefault="001358EF" w:rsidP="00D625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FD3EE3" w:rsidRPr="00E870AD" w:rsidRDefault="00FD3EE3" w:rsidP="00FD3EE3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Palabras agudas, graves, esdrújulas.</w:t>
            </w:r>
          </w:p>
          <w:p w:rsidR="00FD3EE3" w:rsidRPr="00E870AD" w:rsidRDefault="00FD3EE3" w:rsidP="00FD3EE3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Uso de los signos de admiración e interrogación</w:t>
            </w:r>
          </w:p>
          <w:p w:rsidR="00FD3EE3" w:rsidRPr="00E870AD" w:rsidRDefault="00FD3EE3" w:rsidP="00FD3EE3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Uso de la c y la z.</w:t>
            </w:r>
          </w:p>
          <w:p w:rsidR="00FD3EE3" w:rsidRPr="00E870AD" w:rsidRDefault="00FD3EE3" w:rsidP="00FD3EE3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Palabras compuestas</w:t>
            </w:r>
          </w:p>
          <w:p w:rsidR="00FD3EE3" w:rsidRPr="00E870AD" w:rsidRDefault="00FD3EE3" w:rsidP="00FD3EE3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Uso de g y j</w:t>
            </w:r>
          </w:p>
          <w:p w:rsidR="00FD3EE3" w:rsidRPr="00E870AD" w:rsidRDefault="00FD3EE3" w:rsidP="00FD3EE3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Uso de ll y y</w:t>
            </w:r>
          </w:p>
          <w:p w:rsidR="00FD3EE3" w:rsidRPr="00363C34" w:rsidRDefault="00FD3EE3" w:rsidP="00FD3EE3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Palabras con f y j</w:t>
            </w:r>
          </w:p>
        </w:tc>
      </w:tr>
      <w:tr w:rsidR="002D1E4D" w:rsidRPr="00D51C19" w:rsidTr="00D6257A">
        <w:trPr>
          <w:cantSplit/>
          <w:trHeight w:val="79"/>
        </w:trPr>
        <w:tc>
          <w:tcPr>
            <w:tcW w:w="2835" w:type="dxa"/>
            <w:gridSpan w:val="4"/>
          </w:tcPr>
          <w:p w:rsidR="002D1E4D" w:rsidRPr="00D51C19" w:rsidRDefault="002D1E4D" w:rsidP="00D62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4" w:type="dxa"/>
            <w:gridSpan w:val="5"/>
          </w:tcPr>
          <w:p w:rsidR="002D1E4D" w:rsidRPr="00D51C19" w:rsidRDefault="002D1E4D" w:rsidP="00D62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 xml:space="preserve">NIVEL 1: GRADOS 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51C19">
              <w:rPr>
                <w:rFonts w:ascii="Arial" w:hAnsi="Arial" w:cs="Arial"/>
                <w:sz w:val="20"/>
                <w:szCs w:val="20"/>
              </w:rPr>
              <w:t xml:space="preserve">º 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51C19">
              <w:rPr>
                <w:rFonts w:ascii="Arial" w:hAnsi="Arial" w:cs="Arial"/>
                <w:sz w:val="20"/>
                <w:szCs w:val="20"/>
              </w:rPr>
              <w:t>º</w:t>
            </w:r>
          </w:p>
        </w:tc>
      </w:tr>
      <w:tr w:rsidR="002D1E4D" w:rsidRPr="00D51C19" w:rsidTr="00D6257A">
        <w:tc>
          <w:tcPr>
            <w:tcW w:w="514" w:type="dxa"/>
            <w:vMerge w:val="restart"/>
            <w:textDirection w:val="btLr"/>
            <w:vAlign w:val="center"/>
          </w:tcPr>
          <w:p w:rsidR="002D1E4D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2D1E4D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GRADO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2D1E4D" w:rsidRPr="00D51C19" w:rsidRDefault="002D1E4D" w:rsidP="00D6257A">
            <w:pPr>
              <w:ind w:left="113" w:right="11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PERIODO</w:t>
            </w:r>
          </w:p>
        </w:tc>
        <w:tc>
          <w:tcPr>
            <w:tcW w:w="2835" w:type="dxa"/>
            <w:gridSpan w:val="3"/>
          </w:tcPr>
          <w:p w:rsidR="002D1E4D" w:rsidRPr="00D51C19" w:rsidRDefault="002D1E4D" w:rsidP="00D62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6" w:type="dxa"/>
            <w:gridSpan w:val="3"/>
          </w:tcPr>
          <w:p w:rsidR="002D1E4D" w:rsidRPr="00D51C19" w:rsidRDefault="002D1E4D" w:rsidP="00D62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EJES CURRICULARES</w:t>
            </w:r>
          </w:p>
        </w:tc>
      </w:tr>
      <w:tr w:rsidR="002D1E4D" w:rsidRPr="002D4127" w:rsidTr="00D6257A">
        <w:trPr>
          <w:trHeight w:val="921"/>
        </w:trPr>
        <w:tc>
          <w:tcPr>
            <w:tcW w:w="514" w:type="dxa"/>
            <w:vMerge/>
          </w:tcPr>
          <w:p w:rsidR="002D1E4D" w:rsidRPr="00D51C19" w:rsidRDefault="002D1E4D" w:rsidP="00D6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2D1E4D" w:rsidRPr="00D51C19" w:rsidRDefault="002D1E4D" w:rsidP="00D6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</w:tcPr>
          <w:p w:rsidR="002D1E4D" w:rsidRPr="00D51C19" w:rsidRDefault="002D1E4D" w:rsidP="00D6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 w:rsidR="002D1E4D" w:rsidRPr="003E3A13" w:rsidRDefault="002D1E4D" w:rsidP="00D625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3A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PRODUCCIÓN TEXTUAL</w:t>
            </w:r>
          </w:p>
        </w:tc>
        <w:tc>
          <w:tcPr>
            <w:tcW w:w="2907" w:type="dxa"/>
            <w:gridSpan w:val="2"/>
            <w:vAlign w:val="center"/>
          </w:tcPr>
          <w:p w:rsidR="002D1E4D" w:rsidRPr="00D51C19" w:rsidRDefault="002D1E4D" w:rsidP="00D625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INTERPRETACÓN TEXTUAL</w:t>
            </w:r>
          </w:p>
        </w:tc>
        <w:tc>
          <w:tcPr>
            <w:tcW w:w="2552" w:type="dxa"/>
            <w:vAlign w:val="center"/>
          </w:tcPr>
          <w:p w:rsidR="002D1E4D" w:rsidRPr="002D4127" w:rsidRDefault="002D1E4D" w:rsidP="00D6257A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ESTÉTICA DEL 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LENGUAJE</w:t>
            </w:r>
          </w:p>
        </w:tc>
        <w:tc>
          <w:tcPr>
            <w:tcW w:w="3118" w:type="dxa"/>
            <w:vAlign w:val="center"/>
          </w:tcPr>
          <w:p w:rsidR="002D1E4D" w:rsidRPr="002D4127" w:rsidRDefault="002D1E4D" w:rsidP="00D6257A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ETICA DE LA COMUNI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CA</w:t>
            </w: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CIÓN</w:t>
            </w:r>
          </w:p>
        </w:tc>
      </w:tr>
      <w:tr w:rsidR="002D1E4D" w:rsidRPr="002D4127" w:rsidTr="00D6257A">
        <w:trPr>
          <w:trHeight w:val="1238"/>
        </w:trPr>
        <w:tc>
          <w:tcPr>
            <w:tcW w:w="514" w:type="dxa"/>
            <w:vMerge w:val="restart"/>
            <w:textDirection w:val="btLr"/>
            <w:vAlign w:val="center"/>
          </w:tcPr>
          <w:p w:rsidR="002D1E4D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UNO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2D1E4D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TERCERO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2D1E4D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PRIMERO</w:t>
            </w:r>
          </w:p>
        </w:tc>
        <w:tc>
          <w:tcPr>
            <w:tcW w:w="2584" w:type="dxa"/>
            <w:gridSpan w:val="2"/>
          </w:tcPr>
          <w:p w:rsidR="002D1E4D" w:rsidRDefault="002D1E4D" w:rsidP="00D6257A">
            <w:pPr>
              <w:rPr>
                <w:rFonts w:eastAsia="Times New Roman" w:cs="Calibri"/>
                <w:color w:val="000000"/>
                <w:lang w:eastAsia="es-MX"/>
              </w:rPr>
            </w:pPr>
            <w:r w:rsidRPr="002D4127">
              <w:rPr>
                <w:rFonts w:eastAsia="Times New Roman" w:cs="Calibri"/>
                <w:color w:val="000000"/>
                <w:lang w:eastAsia="es-MX"/>
              </w:rPr>
              <w:t>Busca información en distintas fuentes: personas, medios de comunicación y libros, entre otros.</w:t>
            </w:r>
          </w:p>
          <w:p w:rsidR="002D1E4D" w:rsidRPr="00CE79A2" w:rsidRDefault="002D1E4D" w:rsidP="00D6257A"/>
        </w:tc>
        <w:tc>
          <w:tcPr>
            <w:tcW w:w="2907" w:type="dxa"/>
            <w:gridSpan w:val="2"/>
          </w:tcPr>
          <w:p w:rsidR="00CD2C6F" w:rsidRPr="00286E0A" w:rsidRDefault="002D1E4D" w:rsidP="00D6257A">
            <w:pPr>
              <w:rPr>
                <w:rFonts w:eastAsia="Times New Roman" w:cs="Calibri"/>
                <w:color w:val="000000"/>
                <w:lang w:eastAsia="es-MX"/>
              </w:rPr>
            </w:pPr>
            <w:r>
              <w:rPr>
                <w:rFonts w:eastAsia="Times New Roman" w:cs="Calibri"/>
                <w:color w:val="000000"/>
                <w:lang w:eastAsia="es-MX"/>
              </w:rPr>
              <w:t>Reconoce</w:t>
            </w:r>
            <w:r w:rsidRPr="002D4127">
              <w:rPr>
                <w:rFonts w:eastAsia="Times New Roman" w:cs="Calibri"/>
                <w:color w:val="000000"/>
                <w:lang w:eastAsia="es-MX"/>
              </w:rPr>
              <w:t xml:space="preserve"> los principales elementos constitutivos de un proceso de comunicación: interlocutores, códigos, canales textos y situación comunicativa.</w:t>
            </w:r>
          </w:p>
        </w:tc>
        <w:tc>
          <w:tcPr>
            <w:tcW w:w="2552" w:type="dxa"/>
            <w:vAlign w:val="center"/>
          </w:tcPr>
          <w:p w:rsidR="002D1E4D" w:rsidRPr="00DC107A" w:rsidRDefault="002D1E4D" w:rsidP="00FC19A2">
            <w:pPr>
              <w:rPr>
                <w:rFonts w:eastAsia="Times New Roman" w:cs="Calibri"/>
                <w:bCs/>
                <w:color w:val="000000"/>
                <w:sz w:val="24"/>
                <w:szCs w:val="24"/>
                <w:lang w:eastAsia="es-MX"/>
              </w:rPr>
            </w:pPr>
            <w:r w:rsidRPr="00DC107A">
              <w:rPr>
                <w:rFonts w:eastAsia="Times New Roman" w:cs="Calibri"/>
                <w:color w:val="000000"/>
                <w:lang w:eastAsia="es-MX"/>
              </w:rPr>
              <w:t>Comprensión de la información que circula a través de algunos sistemas de comunicación no verbal.</w:t>
            </w:r>
          </w:p>
        </w:tc>
        <w:tc>
          <w:tcPr>
            <w:tcW w:w="3118" w:type="dxa"/>
            <w:vAlign w:val="center"/>
          </w:tcPr>
          <w:p w:rsidR="002D1E4D" w:rsidRPr="002D4127" w:rsidRDefault="002D1E4D" w:rsidP="00FC19A2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Calibri"/>
                <w:color w:val="000000"/>
                <w:lang w:eastAsia="es-MX"/>
              </w:rPr>
              <w:t>R</w:t>
            </w:r>
            <w:r w:rsidRPr="002D4127">
              <w:rPr>
                <w:rFonts w:eastAsia="Times New Roman" w:cs="Calibri"/>
                <w:color w:val="000000"/>
                <w:lang w:eastAsia="es-MX"/>
              </w:rPr>
              <w:t>econocerá los principales elementos constitutivos de un proceso de comunicación: interlocutores, códigos, canales textos y situación comunicativa.</w:t>
            </w:r>
          </w:p>
        </w:tc>
      </w:tr>
      <w:tr w:rsidR="002D1E4D" w:rsidRPr="002D1E4D" w:rsidTr="00D6257A">
        <w:trPr>
          <w:trHeight w:val="1261"/>
        </w:trPr>
        <w:tc>
          <w:tcPr>
            <w:tcW w:w="514" w:type="dxa"/>
            <w:vMerge/>
            <w:textDirection w:val="btLr"/>
            <w:vAlign w:val="center"/>
          </w:tcPr>
          <w:p w:rsidR="002D1E4D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2D1E4D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2D1E4D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2D1E4D" w:rsidRPr="002D1E4D" w:rsidRDefault="002D1E4D" w:rsidP="00FC19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E4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SUBTEMAS</w:t>
            </w:r>
          </w:p>
          <w:p w:rsidR="002D1E4D" w:rsidRDefault="002D1E4D" w:rsidP="00D625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BE0239" w:rsidRDefault="00804775" w:rsidP="00D625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Mitos y leyendas de la región. </w:t>
            </w:r>
          </w:p>
          <w:p w:rsidR="00804775" w:rsidRDefault="00804775" w:rsidP="00D625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804775" w:rsidRPr="00804775" w:rsidRDefault="00804775" w:rsidP="00D625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907" w:type="dxa"/>
            <w:gridSpan w:val="2"/>
          </w:tcPr>
          <w:p w:rsidR="002D1E4D" w:rsidRPr="002D1E4D" w:rsidRDefault="002D1E4D" w:rsidP="00FC19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E4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SUBTEMAS</w:t>
            </w:r>
          </w:p>
          <w:p w:rsidR="00804775" w:rsidRPr="00E870AD" w:rsidRDefault="00804775" w:rsidP="00804775">
            <w:pPr>
              <w:numPr>
                <w:ilvl w:val="0"/>
                <w:numId w:val="10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Familia de palabras</w:t>
            </w:r>
          </w:p>
          <w:p w:rsidR="00804775" w:rsidRPr="00E870AD" w:rsidRDefault="00804775" w:rsidP="00804775">
            <w:pPr>
              <w:numPr>
                <w:ilvl w:val="0"/>
                <w:numId w:val="10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El sustantivo propio y común</w:t>
            </w:r>
          </w:p>
          <w:p w:rsidR="00804775" w:rsidRPr="00E870AD" w:rsidRDefault="00804775" w:rsidP="00804775">
            <w:pPr>
              <w:numPr>
                <w:ilvl w:val="0"/>
                <w:numId w:val="10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Género y número del sustantivo</w:t>
            </w:r>
          </w:p>
          <w:p w:rsidR="00804775" w:rsidRPr="00E870AD" w:rsidRDefault="00804775" w:rsidP="00804775">
            <w:pPr>
              <w:numPr>
                <w:ilvl w:val="0"/>
                <w:numId w:val="10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Concordancia entre el artículo y el sustantivo</w:t>
            </w:r>
          </w:p>
          <w:p w:rsidR="00804775" w:rsidRPr="00E870AD" w:rsidRDefault="00804775" w:rsidP="00804775">
            <w:pPr>
              <w:numPr>
                <w:ilvl w:val="0"/>
                <w:numId w:val="10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Uso de las mayúsculas</w:t>
            </w:r>
          </w:p>
          <w:p w:rsidR="00804775" w:rsidRPr="00E870AD" w:rsidRDefault="00804775" w:rsidP="00804775">
            <w:pPr>
              <w:numPr>
                <w:ilvl w:val="0"/>
                <w:numId w:val="10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Uso de m antes de p y b</w:t>
            </w:r>
          </w:p>
          <w:p w:rsidR="002D1E4D" w:rsidRPr="00363C34" w:rsidRDefault="00804775" w:rsidP="00D6257A">
            <w:pPr>
              <w:numPr>
                <w:ilvl w:val="0"/>
                <w:numId w:val="10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Uso del punto</w:t>
            </w:r>
          </w:p>
        </w:tc>
        <w:tc>
          <w:tcPr>
            <w:tcW w:w="2552" w:type="dxa"/>
          </w:tcPr>
          <w:p w:rsidR="002D1E4D" w:rsidRPr="002D1E4D" w:rsidRDefault="002D1E4D" w:rsidP="00FC19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E4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SUBTEMAS</w:t>
            </w:r>
          </w:p>
          <w:p w:rsidR="00804775" w:rsidRPr="00E870AD" w:rsidRDefault="00804775" w:rsidP="00804775">
            <w:pPr>
              <w:numPr>
                <w:ilvl w:val="0"/>
                <w:numId w:val="10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La historieta</w:t>
            </w:r>
          </w:p>
          <w:p w:rsidR="00804775" w:rsidRPr="00E870AD" w:rsidRDefault="00804775" w:rsidP="00804775">
            <w:pPr>
              <w:numPr>
                <w:ilvl w:val="0"/>
                <w:numId w:val="10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La carta familiar y el sobre de envío</w:t>
            </w:r>
          </w:p>
          <w:p w:rsidR="00804775" w:rsidRPr="00E870AD" w:rsidRDefault="00804775" w:rsidP="00804775">
            <w:pPr>
              <w:numPr>
                <w:ilvl w:val="0"/>
                <w:numId w:val="10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Plan lector</w:t>
            </w:r>
          </w:p>
          <w:p w:rsidR="00804775" w:rsidRPr="00E870AD" w:rsidRDefault="00804775" w:rsidP="00804775">
            <w:pPr>
              <w:numPr>
                <w:ilvl w:val="0"/>
                <w:numId w:val="10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Comprensión de lectura</w:t>
            </w:r>
          </w:p>
          <w:p w:rsidR="002D1E4D" w:rsidRPr="002D1E4D" w:rsidRDefault="002D1E4D" w:rsidP="00D625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2D1E4D" w:rsidRPr="002D1E4D" w:rsidRDefault="002D1E4D" w:rsidP="00FC19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E4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SUBTEMAS</w:t>
            </w:r>
          </w:p>
          <w:p w:rsidR="002D1E4D" w:rsidRPr="002D1E4D" w:rsidRDefault="002D1E4D" w:rsidP="00D6257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2D1E4D" w:rsidRPr="002D1E4D" w:rsidRDefault="0015022D" w:rsidP="00D6257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870AD">
              <w:rPr>
                <w:rFonts w:ascii="Calibri" w:hAnsi="Calibri"/>
              </w:rPr>
              <w:t>Lenguaje y lengua</w:t>
            </w:r>
          </w:p>
        </w:tc>
      </w:tr>
      <w:tr w:rsidR="002D1E4D" w:rsidRPr="00D51C19" w:rsidTr="00D6257A">
        <w:trPr>
          <w:trHeight w:val="1124"/>
        </w:trPr>
        <w:tc>
          <w:tcPr>
            <w:tcW w:w="514" w:type="dxa"/>
            <w:vMerge w:val="restart"/>
            <w:textDirection w:val="btLr"/>
            <w:vAlign w:val="center"/>
          </w:tcPr>
          <w:p w:rsidR="002D1E4D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lastRenderedPageBreak/>
              <w:t>UNO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2D1E4D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TERCERO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2D1E4D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SEGUNDO</w:t>
            </w:r>
          </w:p>
        </w:tc>
        <w:tc>
          <w:tcPr>
            <w:tcW w:w="2584" w:type="dxa"/>
            <w:gridSpan w:val="2"/>
          </w:tcPr>
          <w:p w:rsidR="002D1E4D" w:rsidRPr="00D51C19" w:rsidRDefault="002D1E4D" w:rsidP="00D6257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D4127">
              <w:rPr>
                <w:rFonts w:eastAsia="Times New Roman" w:cs="Calibri"/>
                <w:color w:val="000000"/>
                <w:lang w:eastAsia="es-MX"/>
              </w:rPr>
              <w:t>Producción de textos escritos que respondan a diversas necesidades comunicativas</w:t>
            </w:r>
          </w:p>
        </w:tc>
        <w:tc>
          <w:tcPr>
            <w:tcW w:w="2907" w:type="dxa"/>
            <w:gridSpan w:val="2"/>
          </w:tcPr>
          <w:p w:rsidR="00CD2C6F" w:rsidRPr="003A6B1B" w:rsidRDefault="002D1E4D" w:rsidP="00D6257A">
            <w:pPr>
              <w:rPr>
                <w:rFonts w:eastAsia="Times New Roman" w:cs="Calibri"/>
                <w:color w:val="000000"/>
                <w:lang w:eastAsia="es-MX"/>
              </w:rPr>
            </w:pPr>
            <w:r>
              <w:rPr>
                <w:rFonts w:eastAsia="Times New Roman" w:cs="Calibri"/>
                <w:color w:val="000000"/>
                <w:lang w:eastAsia="es-MX"/>
              </w:rPr>
              <w:t>Identifica</w:t>
            </w:r>
            <w:r w:rsidRPr="002D4127">
              <w:rPr>
                <w:rFonts w:eastAsia="Times New Roman" w:cs="Calibri"/>
                <w:color w:val="000000"/>
                <w:lang w:eastAsia="es-MX"/>
              </w:rPr>
              <w:t>, en situaciones comunicativas reales, los roles de quien produce y de quien interpreta un texto.</w:t>
            </w:r>
          </w:p>
        </w:tc>
        <w:tc>
          <w:tcPr>
            <w:tcW w:w="2552" w:type="dxa"/>
          </w:tcPr>
          <w:p w:rsidR="002D1E4D" w:rsidRPr="00D51C19" w:rsidRDefault="002D1E4D" w:rsidP="00D6257A">
            <w:pPr>
              <w:rPr>
                <w:rFonts w:ascii="Arial" w:hAnsi="Arial" w:cs="Arial"/>
                <w:sz w:val="20"/>
                <w:szCs w:val="20"/>
              </w:rPr>
            </w:pPr>
            <w:r w:rsidRPr="002D4127">
              <w:rPr>
                <w:rFonts w:eastAsia="Times New Roman" w:cs="Calibri"/>
                <w:color w:val="000000"/>
                <w:lang w:eastAsia="es-MX"/>
              </w:rPr>
              <w:t>Reconocerá la función social de los diversos tipos de textos  que lee.</w:t>
            </w:r>
          </w:p>
        </w:tc>
        <w:tc>
          <w:tcPr>
            <w:tcW w:w="3118" w:type="dxa"/>
          </w:tcPr>
          <w:p w:rsidR="002D1E4D" w:rsidRPr="00D51C19" w:rsidRDefault="002D1E4D" w:rsidP="00D6257A">
            <w:pPr>
              <w:rPr>
                <w:rFonts w:ascii="Arial" w:hAnsi="Arial" w:cs="Arial"/>
                <w:sz w:val="20"/>
                <w:szCs w:val="20"/>
              </w:rPr>
            </w:pPr>
            <w:r w:rsidRPr="002D4127">
              <w:rPr>
                <w:rFonts w:eastAsia="Times New Roman" w:cs="Calibri"/>
                <w:color w:val="000000"/>
                <w:lang w:eastAsia="es-MX"/>
              </w:rPr>
              <w:t>Expondrá  oralmente lo que le dicen mensajes cifrados en pictogramas, jeroglíficos, etc.</w:t>
            </w:r>
          </w:p>
        </w:tc>
      </w:tr>
      <w:tr w:rsidR="002D1E4D" w:rsidRPr="00B26697" w:rsidTr="00C512E4">
        <w:trPr>
          <w:trHeight w:val="1124"/>
        </w:trPr>
        <w:tc>
          <w:tcPr>
            <w:tcW w:w="514" w:type="dxa"/>
            <w:vMerge/>
            <w:textDirection w:val="btLr"/>
            <w:vAlign w:val="center"/>
          </w:tcPr>
          <w:p w:rsidR="002D1E4D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2D1E4D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2D1E4D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2D1E4D" w:rsidRPr="00FC19A2" w:rsidRDefault="002D1E4D" w:rsidP="00FC19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C19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Subtemas</w:t>
            </w:r>
          </w:p>
          <w:p w:rsidR="00467BF7" w:rsidRDefault="00467BF7" w:rsidP="00D6257A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467BF7" w:rsidRPr="00E870AD" w:rsidRDefault="00467BF7" w:rsidP="00467BF7">
            <w:pPr>
              <w:numPr>
                <w:ilvl w:val="0"/>
                <w:numId w:val="10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Recursos del género narrativo: diálogo y descripción.</w:t>
            </w:r>
          </w:p>
          <w:p w:rsidR="00467BF7" w:rsidRPr="00E870AD" w:rsidRDefault="00467BF7" w:rsidP="00467BF7">
            <w:pPr>
              <w:numPr>
                <w:ilvl w:val="0"/>
                <w:numId w:val="10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 xml:space="preserve">Clases de textos narrativos: </w:t>
            </w:r>
          </w:p>
          <w:p w:rsidR="00467BF7" w:rsidRPr="00E870AD" w:rsidRDefault="00467BF7" w:rsidP="00467BF7">
            <w:pPr>
              <w:numPr>
                <w:ilvl w:val="0"/>
                <w:numId w:val="10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Fábula, cuento y leyenda</w:t>
            </w:r>
          </w:p>
          <w:p w:rsidR="00467BF7" w:rsidRPr="005064E4" w:rsidRDefault="00467BF7" w:rsidP="00D6257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D1E4D" w:rsidRPr="00D51C19" w:rsidRDefault="002D1E4D" w:rsidP="00D6257A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2907" w:type="dxa"/>
            <w:gridSpan w:val="2"/>
          </w:tcPr>
          <w:p w:rsidR="002D1E4D" w:rsidRPr="00FC19A2" w:rsidRDefault="002D1E4D" w:rsidP="00D625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9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D73077" w:rsidRPr="00E870AD" w:rsidRDefault="00D73077" w:rsidP="00D73077">
            <w:pPr>
              <w:numPr>
                <w:ilvl w:val="0"/>
                <w:numId w:val="11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Sinónimos y antónimos</w:t>
            </w:r>
          </w:p>
          <w:p w:rsidR="00D73077" w:rsidRPr="00E870AD" w:rsidRDefault="00D73077" w:rsidP="00D73077">
            <w:pPr>
              <w:numPr>
                <w:ilvl w:val="0"/>
                <w:numId w:val="11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Adjetivos</w:t>
            </w:r>
          </w:p>
          <w:p w:rsidR="00D73077" w:rsidRPr="00E870AD" w:rsidRDefault="00D73077" w:rsidP="00D73077">
            <w:pPr>
              <w:numPr>
                <w:ilvl w:val="0"/>
                <w:numId w:val="11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Concordancia entre el sustantivo y el adjetivo</w:t>
            </w:r>
          </w:p>
          <w:p w:rsidR="00D73077" w:rsidRPr="00E870AD" w:rsidRDefault="00D73077" w:rsidP="00D73077">
            <w:pPr>
              <w:numPr>
                <w:ilvl w:val="0"/>
                <w:numId w:val="11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Separación silábica</w:t>
            </w:r>
          </w:p>
          <w:p w:rsidR="00C512E4" w:rsidRPr="00FC19A2" w:rsidRDefault="00D73077" w:rsidP="00FC19A2">
            <w:pPr>
              <w:numPr>
                <w:ilvl w:val="0"/>
                <w:numId w:val="11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Uso de la v y b</w:t>
            </w:r>
          </w:p>
          <w:p w:rsidR="00D73077" w:rsidRPr="00E870AD" w:rsidRDefault="00D73077" w:rsidP="00D73077">
            <w:pPr>
              <w:numPr>
                <w:ilvl w:val="0"/>
                <w:numId w:val="11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Campos semánticos</w:t>
            </w:r>
          </w:p>
          <w:p w:rsidR="002D1E4D" w:rsidRPr="00C512E4" w:rsidRDefault="00D73077" w:rsidP="00C512E4">
            <w:pPr>
              <w:numPr>
                <w:ilvl w:val="0"/>
                <w:numId w:val="11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El verbo y los tiempos verbales</w:t>
            </w:r>
          </w:p>
        </w:tc>
        <w:tc>
          <w:tcPr>
            <w:tcW w:w="2552" w:type="dxa"/>
          </w:tcPr>
          <w:p w:rsidR="002D1E4D" w:rsidRPr="00FC19A2" w:rsidRDefault="002D1E4D" w:rsidP="00D625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9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2D1E4D" w:rsidRDefault="002D1E4D" w:rsidP="00D625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512E4" w:rsidRPr="00E870AD" w:rsidRDefault="00C512E4" w:rsidP="00C512E4">
            <w:pPr>
              <w:numPr>
                <w:ilvl w:val="0"/>
                <w:numId w:val="10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Recursos del género narrativo: diálogo y descripción.</w:t>
            </w:r>
          </w:p>
          <w:p w:rsidR="00C512E4" w:rsidRPr="00E870AD" w:rsidRDefault="00C512E4" w:rsidP="00C512E4">
            <w:pPr>
              <w:numPr>
                <w:ilvl w:val="0"/>
                <w:numId w:val="10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 xml:space="preserve">Clases de textos narrativos: </w:t>
            </w:r>
          </w:p>
          <w:p w:rsidR="00C512E4" w:rsidRPr="00E870AD" w:rsidRDefault="00C512E4" w:rsidP="00C512E4">
            <w:pPr>
              <w:numPr>
                <w:ilvl w:val="0"/>
                <w:numId w:val="10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Fábula, cuento y leyenda</w:t>
            </w:r>
          </w:p>
          <w:p w:rsidR="002D1E4D" w:rsidRPr="00D51C19" w:rsidRDefault="002D1E4D" w:rsidP="00D6257A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118" w:type="dxa"/>
          </w:tcPr>
          <w:p w:rsidR="002D1E4D" w:rsidRPr="00FC19A2" w:rsidRDefault="002D1E4D" w:rsidP="00D625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9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2D1E4D" w:rsidRDefault="002D1E4D" w:rsidP="00D625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512E4" w:rsidRPr="00E870AD" w:rsidRDefault="00C512E4" w:rsidP="00C512E4">
            <w:pPr>
              <w:numPr>
                <w:ilvl w:val="0"/>
                <w:numId w:val="12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Elementos de la comunicación</w:t>
            </w:r>
          </w:p>
          <w:p w:rsidR="00C512E4" w:rsidRPr="00E870AD" w:rsidRDefault="00C512E4" w:rsidP="00C512E4">
            <w:pPr>
              <w:numPr>
                <w:ilvl w:val="0"/>
                <w:numId w:val="12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El afiche</w:t>
            </w:r>
          </w:p>
          <w:p w:rsidR="00C512E4" w:rsidRPr="00E870AD" w:rsidRDefault="00C512E4" w:rsidP="00C512E4">
            <w:pPr>
              <w:numPr>
                <w:ilvl w:val="0"/>
                <w:numId w:val="12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Plan lector</w:t>
            </w:r>
          </w:p>
          <w:p w:rsidR="00C512E4" w:rsidRPr="00E870AD" w:rsidRDefault="00C512E4" w:rsidP="00C512E4">
            <w:pPr>
              <w:numPr>
                <w:ilvl w:val="0"/>
                <w:numId w:val="12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Comprensión de lectura</w:t>
            </w:r>
          </w:p>
          <w:p w:rsidR="002D1E4D" w:rsidRPr="00B26697" w:rsidRDefault="002D1E4D" w:rsidP="00D625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D1E4D" w:rsidRPr="00D51C19" w:rsidTr="00D6257A">
        <w:trPr>
          <w:trHeight w:val="1474"/>
        </w:trPr>
        <w:tc>
          <w:tcPr>
            <w:tcW w:w="514" w:type="dxa"/>
            <w:vMerge w:val="restart"/>
            <w:textDirection w:val="btLr"/>
            <w:vAlign w:val="center"/>
          </w:tcPr>
          <w:p w:rsidR="002D1E4D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UNO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2D1E4D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TERCERO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2D1E4D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TERCERO</w:t>
            </w:r>
          </w:p>
        </w:tc>
        <w:tc>
          <w:tcPr>
            <w:tcW w:w="2584" w:type="dxa"/>
            <w:gridSpan w:val="2"/>
          </w:tcPr>
          <w:p w:rsidR="002D1E4D" w:rsidRPr="00D51C19" w:rsidRDefault="002D1E4D" w:rsidP="00D6257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lang w:eastAsia="es-MX"/>
              </w:rPr>
              <w:t>U</w:t>
            </w:r>
            <w:r w:rsidRPr="002D4127">
              <w:rPr>
                <w:rFonts w:eastAsia="Times New Roman" w:cs="Calibri"/>
                <w:color w:val="000000"/>
                <w:lang w:eastAsia="es-MX"/>
              </w:rPr>
              <w:t>tilizará, de acuerdo con el contexto, un vocabulario adecuado para expresar sus ideas</w:t>
            </w:r>
          </w:p>
        </w:tc>
        <w:tc>
          <w:tcPr>
            <w:tcW w:w="2907" w:type="dxa"/>
            <w:gridSpan w:val="2"/>
          </w:tcPr>
          <w:p w:rsidR="002D1E4D" w:rsidRPr="00D51C19" w:rsidRDefault="002D1E4D" w:rsidP="00D6257A">
            <w:pPr>
              <w:rPr>
                <w:rFonts w:ascii="Arial" w:hAnsi="Arial" w:cs="Arial"/>
                <w:sz w:val="20"/>
                <w:szCs w:val="20"/>
              </w:rPr>
            </w:pPr>
            <w:r w:rsidRPr="002D4127">
              <w:rPr>
                <w:rFonts w:eastAsia="Times New Roman" w:cs="Calibri"/>
                <w:color w:val="000000"/>
                <w:lang w:eastAsia="es-MX"/>
              </w:rPr>
              <w:t>Leerá diferentes clases de textos: manuales, tarjetas, afiches, cartas, periódicos, etc.</w:t>
            </w:r>
          </w:p>
        </w:tc>
        <w:tc>
          <w:tcPr>
            <w:tcW w:w="2552" w:type="dxa"/>
          </w:tcPr>
          <w:p w:rsidR="002D1E4D" w:rsidRPr="00D51C19" w:rsidRDefault="002D1E4D" w:rsidP="00D6257A">
            <w:pPr>
              <w:rPr>
                <w:rFonts w:ascii="Arial" w:hAnsi="Arial" w:cs="Arial"/>
                <w:sz w:val="20"/>
                <w:szCs w:val="20"/>
              </w:rPr>
            </w:pPr>
            <w:r w:rsidRPr="002D4127">
              <w:rPr>
                <w:rFonts w:eastAsia="Times New Roman" w:cs="Calibri"/>
                <w:color w:val="000000"/>
                <w:lang w:eastAsia="es-MX"/>
              </w:rPr>
              <w:t>Leerá fábulas, cuentos, poemas, relatos mitológicos, leyendas o cualquier otro tipo de textos literarios</w:t>
            </w:r>
          </w:p>
        </w:tc>
        <w:tc>
          <w:tcPr>
            <w:tcW w:w="3118" w:type="dxa"/>
          </w:tcPr>
          <w:p w:rsidR="002D1E4D" w:rsidRPr="00D51C19" w:rsidRDefault="002D1E4D" w:rsidP="00D62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lang w:eastAsia="es-MX"/>
              </w:rPr>
              <w:t>E</w:t>
            </w:r>
            <w:r w:rsidRPr="002D4127">
              <w:rPr>
                <w:rFonts w:eastAsia="Times New Roman" w:cs="Calibri"/>
                <w:color w:val="000000"/>
                <w:lang w:eastAsia="es-MX"/>
              </w:rPr>
              <w:t>ntenderá el lenguaje empleado en historietas y otros tipos de imágenes fijas.</w:t>
            </w:r>
          </w:p>
        </w:tc>
      </w:tr>
      <w:tr w:rsidR="002D1E4D" w:rsidRPr="00B26697" w:rsidTr="00D6257A">
        <w:trPr>
          <w:trHeight w:val="559"/>
        </w:trPr>
        <w:tc>
          <w:tcPr>
            <w:tcW w:w="514" w:type="dxa"/>
            <w:vMerge/>
            <w:textDirection w:val="btLr"/>
            <w:vAlign w:val="center"/>
          </w:tcPr>
          <w:p w:rsidR="002D1E4D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2D1E4D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2D1E4D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2D1E4D" w:rsidRPr="0009367B" w:rsidRDefault="002D1E4D" w:rsidP="00D625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6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352382" w:rsidRPr="00E870AD" w:rsidRDefault="00352382" w:rsidP="00352382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Palabras agudas, graves, esdrújulas.</w:t>
            </w:r>
          </w:p>
          <w:p w:rsidR="00352382" w:rsidRPr="00E870AD" w:rsidRDefault="00352382" w:rsidP="00352382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Palabras compuestas</w:t>
            </w:r>
          </w:p>
          <w:p w:rsidR="00352382" w:rsidRPr="00E870AD" w:rsidRDefault="00352382" w:rsidP="00352382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Clases de oraciones</w:t>
            </w:r>
          </w:p>
          <w:p w:rsidR="00352382" w:rsidRPr="00E870AD" w:rsidRDefault="00352382" w:rsidP="00352382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Uso de g y j</w:t>
            </w:r>
          </w:p>
          <w:p w:rsidR="00352382" w:rsidRDefault="00352382" w:rsidP="00352382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Uso de ll y y</w:t>
            </w:r>
          </w:p>
          <w:p w:rsidR="002D1E4D" w:rsidRPr="00352382" w:rsidRDefault="00352382" w:rsidP="00352382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352382">
              <w:rPr>
                <w:rFonts w:ascii="Calibri" w:hAnsi="Calibri" w:cs="Arial"/>
              </w:rPr>
              <w:t>Palabras con f y j</w:t>
            </w:r>
          </w:p>
        </w:tc>
        <w:tc>
          <w:tcPr>
            <w:tcW w:w="2907" w:type="dxa"/>
            <w:gridSpan w:val="2"/>
          </w:tcPr>
          <w:p w:rsidR="002D1E4D" w:rsidRPr="0009367B" w:rsidRDefault="002D1E4D" w:rsidP="00D625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6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352382" w:rsidRPr="00E870AD" w:rsidRDefault="00352382" w:rsidP="00352382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Uso de los signos de admiración e interrogación</w:t>
            </w:r>
          </w:p>
          <w:p w:rsidR="00352382" w:rsidRPr="00E870AD" w:rsidRDefault="00352382" w:rsidP="00352382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Uso de la c y la z.</w:t>
            </w:r>
          </w:p>
          <w:p w:rsidR="002D1E4D" w:rsidRPr="00B26697" w:rsidRDefault="002D1E4D" w:rsidP="00D625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2D1E4D" w:rsidRPr="0009367B" w:rsidRDefault="002D1E4D" w:rsidP="00D625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6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352382" w:rsidRPr="00E870AD" w:rsidRDefault="00352382" w:rsidP="00352382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La retahíla</w:t>
            </w:r>
          </w:p>
          <w:p w:rsidR="00352382" w:rsidRPr="00E870AD" w:rsidRDefault="00352382" w:rsidP="00352382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El poema</w:t>
            </w:r>
          </w:p>
          <w:p w:rsidR="00352382" w:rsidRPr="00E870AD" w:rsidRDefault="00352382" w:rsidP="00352382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El teatro</w:t>
            </w:r>
          </w:p>
          <w:p w:rsidR="002D1E4D" w:rsidRPr="00110363" w:rsidRDefault="00352382" w:rsidP="003523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70AD">
              <w:rPr>
                <w:rFonts w:ascii="Calibri" w:hAnsi="Calibri" w:cs="Arial"/>
              </w:rPr>
              <w:t>Elementos del teatro – personajes y escenarios</w:t>
            </w:r>
          </w:p>
        </w:tc>
        <w:tc>
          <w:tcPr>
            <w:tcW w:w="3118" w:type="dxa"/>
          </w:tcPr>
          <w:p w:rsidR="002D1E4D" w:rsidRPr="0009367B" w:rsidRDefault="002D1E4D" w:rsidP="00D625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6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352382" w:rsidRPr="00E870AD" w:rsidRDefault="00352382" w:rsidP="00352382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libri" w:hAnsi="Calibri" w:cs="Arial"/>
              </w:rPr>
            </w:pPr>
            <w:r w:rsidRPr="00E870AD">
              <w:rPr>
                <w:rFonts w:ascii="Calibri" w:hAnsi="Calibri" w:cs="Arial"/>
              </w:rPr>
              <w:t>Los pictogramas</w:t>
            </w:r>
          </w:p>
          <w:p w:rsidR="002D1E4D" w:rsidRPr="00B26697" w:rsidRDefault="002D1E4D" w:rsidP="00D625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D1E4D" w:rsidRPr="00D51C19" w:rsidTr="00D6257A">
        <w:trPr>
          <w:trHeight w:val="1440"/>
        </w:trPr>
        <w:tc>
          <w:tcPr>
            <w:tcW w:w="514" w:type="dxa"/>
            <w:vMerge w:val="restart"/>
            <w:textDirection w:val="btLr"/>
            <w:vAlign w:val="center"/>
          </w:tcPr>
          <w:p w:rsidR="002D1E4D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UNO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2D1E4D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TERCERO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2D1E4D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CUARTO</w:t>
            </w:r>
          </w:p>
        </w:tc>
        <w:tc>
          <w:tcPr>
            <w:tcW w:w="2584" w:type="dxa"/>
            <w:gridSpan w:val="2"/>
          </w:tcPr>
          <w:p w:rsidR="002D1E4D" w:rsidRPr="00363C34" w:rsidRDefault="002D1E4D" w:rsidP="00363C34">
            <w:pPr>
              <w:jc w:val="both"/>
              <w:rPr>
                <w:rFonts w:eastAsia="Times New Roman" w:cs="Calibri"/>
                <w:color w:val="000000"/>
                <w:lang w:eastAsia="es-MX"/>
              </w:rPr>
            </w:pPr>
            <w:r>
              <w:rPr>
                <w:rFonts w:eastAsia="Times New Roman" w:cs="Calibri"/>
                <w:color w:val="000000"/>
                <w:lang w:eastAsia="es-MX"/>
              </w:rPr>
              <w:t>Te</w:t>
            </w:r>
            <w:r w:rsidRPr="002D4127">
              <w:rPr>
                <w:rFonts w:eastAsia="Times New Roman" w:cs="Calibri"/>
                <w:color w:val="000000"/>
                <w:lang w:eastAsia="es-MX"/>
              </w:rPr>
              <w:t>ndrá en cuenta en aspectos semánticos y morfosintácticos, de acuerdo con la situación comunicativa en la que intervenga.</w:t>
            </w:r>
          </w:p>
        </w:tc>
        <w:tc>
          <w:tcPr>
            <w:tcW w:w="2907" w:type="dxa"/>
            <w:gridSpan w:val="2"/>
          </w:tcPr>
          <w:p w:rsidR="002D1E4D" w:rsidRDefault="002D1E4D" w:rsidP="00D6257A">
            <w:pPr>
              <w:rPr>
                <w:rFonts w:eastAsia="Times New Roman" w:cs="Calibri"/>
                <w:color w:val="000000"/>
                <w:lang w:eastAsia="es-MX"/>
              </w:rPr>
            </w:pPr>
            <w:r w:rsidRPr="002D4127">
              <w:rPr>
                <w:rFonts w:eastAsia="Times New Roman" w:cs="Calibri"/>
                <w:color w:val="000000"/>
                <w:lang w:eastAsia="es-MX"/>
              </w:rPr>
              <w:t>Elaborará un plan para organizar sus ideas.</w:t>
            </w:r>
          </w:p>
          <w:p w:rsidR="002D1E4D" w:rsidRPr="00D51C19" w:rsidRDefault="002D1E4D" w:rsidP="00D6257A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:rsidR="002D1E4D" w:rsidRPr="00D51C19" w:rsidRDefault="002D1E4D" w:rsidP="00D6257A">
            <w:pPr>
              <w:rPr>
                <w:rFonts w:ascii="Arial" w:hAnsi="Arial" w:cs="Arial"/>
                <w:sz w:val="20"/>
                <w:szCs w:val="20"/>
              </w:rPr>
            </w:pPr>
            <w:r w:rsidRPr="002D4127">
              <w:rPr>
                <w:rFonts w:eastAsia="Times New Roman" w:cs="Calibri"/>
                <w:color w:val="000000"/>
                <w:lang w:eastAsia="es-MX"/>
              </w:rPr>
              <w:t>Reconocerá la función social de los diversos tipos de textos  que lee.</w:t>
            </w:r>
          </w:p>
        </w:tc>
        <w:tc>
          <w:tcPr>
            <w:tcW w:w="3118" w:type="dxa"/>
          </w:tcPr>
          <w:p w:rsidR="002D1E4D" w:rsidRPr="00D51C19" w:rsidRDefault="002D1E4D" w:rsidP="00D6257A">
            <w:pPr>
              <w:rPr>
                <w:rFonts w:ascii="Arial" w:hAnsi="Arial" w:cs="Arial"/>
                <w:sz w:val="20"/>
                <w:szCs w:val="20"/>
              </w:rPr>
            </w:pPr>
            <w:r w:rsidRPr="002D4127">
              <w:rPr>
                <w:rFonts w:eastAsia="Times New Roman" w:cs="Calibri"/>
                <w:color w:val="000000"/>
                <w:lang w:eastAsia="es-MX"/>
              </w:rPr>
              <w:t>Identificará, en situaciones comunicativas reales, los roles de quien produce y de quien interpreta un texto.</w:t>
            </w:r>
          </w:p>
        </w:tc>
      </w:tr>
      <w:tr w:rsidR="002D1E4D" w:rsidRPr="00D12EFA" w:rsidTr="00D6257A">
        <w:trPr>
          <w:trHeight w:val="1094"/>
        </w:trPr>
        <w:tc>
          <w:tcPr>
            <w:tcW w:w="514" w:type="dxa"/>
            <w:vMerge/>
            <w:textDirection w:val="btLr"/>
            <w:vAlign w:val="center"/>
          </w:tcPr>
          <w:p w:rsidR="002D1E4D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2D1E4D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2D1E4D" w:rsidRPr="00D51C19" w:rsidRDefault="002D1E4D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2D1E4D" w:rsidRPr="001358EF" w:rsidRDefault="002D1E4D" w:rsidP="00D6257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358E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C512E4" w:rsidRPr="00E870AD" w:rsidRDefault="00C512E4" w:rsidP="00C512E4">
            <w:pPr>
              <w:numPr>
                <w:ilvl w:val="0"/>
                <w:numId w:val="13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Palabras homófonas</w:t>
            </w:r>
          </w:p>
          <w:p w:rsidR="00C512E4" w:rsidRPr="00E870AD" w:rsidRDefault="00C512E4" w:rsidP="00C512E4">
            <w:pPr>
              <w:numPr>
                <w:ilvl w:val="0"/>
                <w:numId w:val="13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Partes de la oración</w:t>
            </w:r>
          </w:p>
          <w:p w:rsidR="00C512E4" w:rsidRPr="00E870AD" w:rsidRDefault="00C512E4" w:rsidP="00C512E4">
            <w:pPr>
              <w:numPr>
                <w:ilvl w:val="0"/>
                <w:numId w:val="13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Concordancia entre sujeto y predicado</w:t>
            </w:r>
          </w:p>
          <w:p w:rsidR="00C512E4" w:rsidRPr="00E870AD" w:rsidRDefault="00C512E4" w:rsidP="00C512E4">
            <w:pPr>
              <w:numPr>
                <w:ilvl w:val="0"/>
                <w:numId w:val="13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El párrafo</w:t>
            </w:r>
          </w:p>
          <w:p w:rsidR="00C512E4" w:rsidRPr="00E870AD" w:rsidRDefault="00C512E4" w:rsidP="00C512E4">
            <w:pPr>
              <w:numPr>
                <w:ilvl w:val="0"/>
                <w:numId w:val="13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Uso de las letras c, s y z</w:t>
            </w:r>
          </w:p>
          <w:p w:rsidR="002D1E4D" w:rsidRPr="00363C34" w:rsidRDefault="00C512E4" w:rsidP="00363C34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63C34">
              <w:rPr>
                <w:rFonts w:ascii="Calibri" w:hAnsi="Calibri"/>
              </w:rPr>
              <w:t>Uso de la g y la j</w:t>
            </w:r>
          </w:p>
        </w:tc>
        <w:tc>
          <w:tcPr>
            <w:tcW w:w="2907" w:type="dxa"/>
            <w:gridSpan w:val="2"/>
          </w:tcPr>
          <w:p w:rsidR="002D1E4D" w:rsidRPr="001358EF" w:rsidRDefault="002D1E4D" w:rsidP="00D625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</w:pPr>
            <w:r w:rsidRPr="001358EF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SUBTEMAS</w:t>
            </w:r>
          </w:p>
          <w:p w:rsidR="002D1E4D" w:rsidRDefault="002D1E4D" w:rsidP="00D625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C512E4" w:rsidRPr="00E870AD" w:rsidRDefault="00C512E4" w:rsidP="00C512E4">
            <w:pPr>
              <w:numPr>
                <w:ilvl w:val="0"/>
                <w:numId w:val="13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Participación en acuerdos</w:t>
            </w:r>
          </w:p>
          <w:p w:rsidR="00C512E4" w:rsidRPr="00E870AD" w:rsidRDefault="00C512E4" w:rsidP="00C512E4">
            <w:pPr>
              <w:numPr>
                <w:ilvl w:val="0"/>
                <w:numId w:val="13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Pictogramas</w:t>
            </w:r>
          </w:p>
          <w:p w:rsidR="00C512E4" w:rsidRDefault="00C512E4" w:rsidP="00C512E4">
            <w:pPr>
              <w:numPr>
                <w:ilvl w:val="0"/>
                <w:numId w:val="13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Plan lector</w:t>
            </w:r>
          </w:p>
          <w:p w:rsidR="00C512E4" w:rsidRPr="00C512E4" w:rsidRDefault="00C512E4" w:rsidP="00C512E4">
            <w:pPr>
              <w:numPr>
                <w:ilvl w:val="0"/>
                <w:numId w:val="13"/>
              </w:numPr>
              <w:ind w:left="317" w:hanging="284"/>
              <w:rPr>
                <w:rFonts w:ascii="Calibri" w:hAnsi="Calibri"/>
              </w:rPr>
            </w:pPr>
            <w:r w:rsidRPr="00C512E4">
              <w:rPr>
                <w:rFonts w:ascii="Calibri" w:hAnsi="Calibri"/>
              </w:rPr>
              <w:t>Comprensión de lectura</w:t>
            </w:r>
          </w:p>
        </w:tc>
        <w:tc>
          <w:tcPr>
            <w:tcW w:w="2552" w:type="dxa"/>
          </w:tcPr>
          <w:p w:rsidR="002D1E4D" w:rsidRPr="0009367B" w:rsidRDefault="002D1E4D" w:rsidP="00D625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</w:pPr>
            <w:r w:rsidRPr="0009367B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SUBTEMAS</w:t>
            </w:r>
          </w:p>
          <w:p w:rsidR="002D1E4D" w:rsidRDefault="002D1E4D" w:rsidP="00D6257A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C512E4" w:rsidRPr="00C512E4" w:rsidRDefault="00C512E4" w:rsidP="00C512E4">
            <w:pPr>
              <w:pStyle w:val="Prrafodelista"/>
              <w:numPr>
                <w:ilvl w:val="0"/>
                <w:numId w:val="14"/>
              </w:numPr>
              <w:rPr>
                <w:rFonts w:ascii="Calibri" w:hAnsi="Calibri"/>
              </w:rPr>
            </w:pPr>
            <w:r w:rsidRPr="00C512E4">
              <w:rPr>
                <w:rFonts w:ascii="Calibri" w:hAnsi="Calibri"/>
              </w:rPr>
              <w:t>Avisos clasificados</w:t>
            </w:r>
          </w:p>
          <w:p w:rsidR="00C512E4" w:rsidRPr="00E870AD" w:rsidRDefault="00C512E4" w:rsidP="00C512E4">
            <w:pPr>
              <w:numPr>
                <w:ilvl w:val="0"/>
                <w:numId w:val="13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La prensa</w:t>
            </w:r>
          </w:p>
          <w:p w:rsidR="00C512E4" w:rsidRPr="00E870AD" w:rsidRDefault="00C512E4" w:rsidP="00C512E4">
            <w:pPr>
              <w:numPr>
                <w:ilvl w:val="0"/>
                <w:numId w:val="13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La noticia</w:t>
            </w:r>
          </w:p>
          <w:p w:rsidR="00C512E4" w:rsidRPr="00D51C19" w:rsidRDefault="00C512E4" w:rsidP="00D6257A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118" w:type="dxa"/>
          </w:tcPr>
          <w:p w:rsidR="002D1E4D" w:rsidRPr="0009367B" w:rsidRDefault="002D1E4D" w:rsidP="00D6257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936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SUBTEMAS</w:t>
            </w:r>
          </w:p>
          <w:p w:rsidR="002D1E4D" w:rsidRDefault="002D1E4D" w:rsidP="00D625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C512E4" w:rsidRPr="00E870AD" w:rsidRDefault="00C512E4" w:rsidP="00C512E4">
            <w:pPr>
              <w:numPr>
                <w:ilvl w:val="0"/>
                <w:numId w:val="13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El caligrama</w:t>
            </w:r>
          </w:p>
          <w:p w:rsidR="00C512E4" w:rsidRDefault="00C512E4" w:rsidP="00C512E4">
            <w:pPr>
              <w:numPr>
                <w:ilvl w:val="0"/>
                <w:numId w:val="13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Género dramático</w:t>
            </w:r>
          </w:p>
          <w:p w:rsidR="00C512E4" w:rsidRPr="00C512E4" w:rsidRDefault="00C512E4" w:rsidP="00C512E4">
            <w:pPr>
              <w:numPr>
                <w:ilvl w:val="0"/>
                <w:numId w:val="13"/>
              </w:numPr>
              <w:ind w:left="317" w:hanging="284"/>
              <w:rPr>
                <w:rFonts w:ascii="Calibri" w:hAnsi="Calibri"/>
              </w:rPr>
            </w:pPr>
            <w:r w:rsidRPr="00C512E4">
              <w:rPr>
                <w:rFonts w:ascii="Calibri" w:hAnsi="Calibri"/>
              </w:rPr>
              <w:t>Recursos del género dramático</w:t>
            </w:r>
          </w:p>
        </w:tc>
      </w:tr>
    </w:tbl>
    <w:p w:rsidR="009C0E33" w:rsidRDefault="009C0E33" w:rsidP="009C0E33">
      <w:pPr>
        <w:rPr>
          <w:rFonts w:ascii="Arial" w:hAnsi="Arial" w:cs="Arial"/>
          <w:sz w:val="20"/>
          <w:szCs w:val="20"/>
        </w:rPr>
      </w:pPr>
    </w:p>
    <w:p w:rsidR="00A723F8" w:rsidRDefault="00A723F8" w:rsidP="009C0E33">
      <w:pPr>
        <w:rPr>
          <w:rFonts w:ascii="Arial" w:hAnsi="Arial" w:cs="Arial"/>
          <w:sz w:val="20"/>
          <w:szCs w:val="20"/>
        </w:rPr>
      </w:pPr>
    </w:p>
    <w:p w:rsidR="00D6257A" w:rsidRPr="00A4280F" w:rsidRDefault="00D6257A" w:rsidP="009C0E33">
      <w:pPr>
        <w:rPr>
          <w:rFonts w:ascii="Arial" w:hAnsi="Arial" w:cs="Arial"/>
          <w:b/>
          <w:sz w:val="24"/>
          <w:szCs w:val="20"/>
        </w:rPr>
      </w:pPr>
      <w:r w:rsidRPr="00A4280F">
        <w:rPr>
          <w:rFonts w:ascii="Arial" w:hAnsi="Arial" w:cs="Arial"/>
          <w:b/>
          <w:sz w:val="24"/>
          <w:szCs w:val="20"/>
        </w:rPr>
        <w:t>Para cuarto y quinto</w:t>
      </w:r>
    </w:p>
    <w:tbl>
      <w:tblPr>
        <w:tblStyle w:val="Tablaconcuadrcula"/>
        <w:tblW w:w="13149" w:type="dxa"/>
        <w:tblLayout w:type="fixed"/>
        <w:tblLook w:val="04A0"/>
      </w:tblPr>
      <w:tblGrid>
        <w:gridCol w:w="514"/>
        <w:gridCol w:w="749"/>
        <w:gridCol w:w="688"/>
        <w:gridCol w:w="37"/>
        <w:gridCol w:w="847"/>
        <w:gridCol w:w="1737"/>
        <w:gridCol w:w="72"/>
        <w:gridCol w:w="179"/>
        <w:gridCol w:w="2656"/>
        <w:gridCol w:w="2552"/>
        <w:gridCol w:w="3118"/>
      </w:tblGrid>
      <w:tr w:rsidR="00D6257A" w:rsidRPr="00D51C19" w:rsidTr="00D6257A">
        <w:trPr>
          <w:cantSplit/>
          <w:trHeight w:val="79"/>
        </w:trPr>
        <w:tc>
          <w:tcPr>
            <w:tcW w:w="2835" w:type="dxa"/>
            <w:gridSpan w:val="5"/>
          </w:tcPr>
          <w:p w:rsidR="00D6257A" w:rsidRPr="00D51C19" w:rsidRDefault="00D6257A" w:rsidP="00D62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4" w:type="dxa"/>
            <w:gridSpan w:val="6"/>
          </w:tcPr>
          <w:p w:rsidR="00D6257A" w:rsidRPr="00D51C19" w:rsidRDefault="00A723F8" w:rsidP="00D62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NIVEL 2: GRADOS  4º A 5</w:t>
            </w:r>
            <w:r w:rsidR="00D6257A" w:rsidRPr="00D51C19">
              <w:rPr>
                <w:rFonts w:ascii="Arial" w:hAnsi="Arial" w:cs="Arial"/>
                <w:sz w:val="20"/>
                <w:szCs w:val="20"/>
              </w:rPr>
              <w:t>º</w:t>
            </w:r>
          </w:p>
        </w:tc>
      </w:tr>
      <w:tr w:rsidR="00D6257A" w:rsidRPr="00D51C19" w:rsidTr="00D6257A">
        <w:tc>
          <w:tcPr>
            <w:tcW w:w="514" w:type="dxa"/>
            <w:vMerge w:val="restart"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GRADO</w:t>
            </w:r>
          </w:p>
        </w:tc>
        <w:tc>
          <w:tcPr>
            <w:tcW w:w="725" w:type="dxa"/>
            <w:gridSpan w:val="2"/>
            <w:vMerge w:val="restart"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PERIODO</w:t>
            </w:r>
          </w:p>
        </w:tc>
        <w:tc>
          <w:tcPr>
            <w:tcW w:w="2835" w:type="dxa"/>
            <w:gridSpan w:val="4"/>
          </w:tcPr>
          <w:p w:rsidR="00D6257A" w:rsidRPr="00D51C19" w:rsidRDefault="00D6257A" w:rsidP="00D62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6" w:type="dxa"/>
            <w:gridSpan w:val="3"/>
          </w:tcPr>
          <w:p w:rsidR="00D6257A" w:rsidRPr="00D51C19" w:rsidRDefault="00D6257A" w:rsidP="00D62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EJES CURRICULARES</w:t>
            </w:r>
          </w:p>
        </w:tc>
      </w:tr>
      <w:tr w:rsidR="00D6257A" w:rsidRPr="00D51C19" w:rsidTr="00D6257A">
        <w:trPr>
          <w:trHeight w:val="921"/>
        </w:trPr>
        <w:tc>
          <w:tcPr>
            <w:tcW w:w="514" w:type="dxa"/>
            <w:vMerge/>
          </w:tcPr>
          <w:p w:rsidR="00D6257A" w:rsidRPr="00D51C19" w:rsidRDefault="00D6257A" w:rsidP="00D6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D6257A" w:rsidRPr="00D51C19" w:rsidRDefault="00D6257A" w:rsidP="00D6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</w:tcPr>
          <w:p w:rsidR="00D6257A" w:rsidRPr="00D51C19" w:rsidRDefault="00D6257A" w:rsidP="00D6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 w:rsidR="00D6257A" w:rsidRPr="003E3A13" w:rsidRDefault="00D6257A" w:rsidP="00D625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3A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PRODUCCIÓN TEXTUAL</w:t>
            </w:r>
          </w:p>
        </w:tc>
        <w:tc>
          <w:tcPr>
            <w:tcW w:w="2907" w:type="dxa"/>
            <w:gridSpan w:val="3"/>
            <w:vAlign w:val="center"/>
          </w:tcPr>
          <w:p w:rsidR="00D6257A" w:rsidRPr="00D51C19" w:rsidRDefault="00D6257A" w:rsidP="00D625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INTERPRETACÓN TEXTUAL</w:t>
            </w:r>
          </w:p>
        </w:tc>
        <w:tc>
          <w:tcPr>
            <w:tcW w:w="2552" w:type="dxa"/>
            <w:vAlign w:val="center"/>
          </w:tcPr>
          <w:p w:rsidR="00D6257A" w:rsidRPr="002D4127" w:rsidRDefault="00D6257A" w:rsidP="00D6257A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ESTÉTICA DEL 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LENGUAJE</w:t>
            </w:r>
          </w:p>
        </w:tc>
        <w:tc>
          <w:tcPr>
            <w:tcW w:w="3118" w:type="dxa"/>
            <w:vAlign w:val="center"/>
          </w:tcPr>
          <w:p w:rsidR="00D6257A" w:rsidRPr="002D4127" w:rsidRDefault="00D6257A" w:rsidP="00D6257A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ETICA DE LA COMUNI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CA</w:t>
            </w: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CIÓN</w:t>
            </w:r>
          </w:p>
        </w:tc>
      </w:tr>
      <w:tr w:rsidR="00D6257A" w:rsidRPr="00D51C19" w:rsidTr="00D6257A">
        <w:trPr>
          <w:trHeight w:val="1238"/>
        </w:trPr>
        <w:tc>
          <w:tcPr>
            <w:tcW w:w="514" w:type="dxa"/>
            <w:vMerge w:val="restart"/>
            <w:textDirection w:val="btLr"/>
            <w:vAlign w:val="center"/>
          </w:tcPr>
          <w:p w:rsidR="00D6257A" w:rsidRPr="00D51C19" w:rsidRDefault="005868B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D6257A" w:rsidRPr="00D51C19" w:rsidRDefault="00102AE9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CUARTO</w:t>
            </w:r>
          </w:p>
        </w:tc>
        <w:tc>
          <w:tcPr>
            <w:tcW w:w="725" w:type="dxa"/>
            <w:gridSpan w:val="2"/>
            <w:vMerge w:val="restart"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PRIMERO</w:t>
            </w:r>
          </w:p>
        </w:tc>
        <w:tc>
          <w:tcPr>
            <w:tcW w:w="2584" w:type="dxa"/>
            <w:gridSpan w:val="2"/>
          </w:tcPr>
          <w:p w:rsidR="00A723F8" w:rsidRPr="00566235" w:rsidRDefault="00566235" w:rsidP="00D6257A">
            <w:r w:rsidRPr="00566235">
              <w:rPr>
                <w:rFonts w:eastAsia="Times New Roman" w:cs="Calibri"/>
                <w:color w:val="000000"/>
                <w:lang w:eastAsia="es-MX"/>
              </w:rPr>
              <w:t>Producción de textos escritos que respondan a diversas necesidades comunicativas y que sigan un procedimiento estratégico para su elaboración.</w:t>
            </w:r>
          </w:p>
        </w:tc>
        <w:tc>
          <w:tcPr>
            <w:tcW w:w="2907" w:type="dxa"/>
            <w:gridSpan w:val="3"/>
          </w:tcPr>
          <w:p w:rsidR="00D6257A" w:rsidRPr="00552AD3" w:rsidRDefault="00552AD3" w:rsidP="00D6257A">
            <w:pPr>
              <w:rPr>
                <w:rFonts w:eastAsia="Times New Roman" w:cs="Calibri"/>
                <w:color w:val="000000"/>
                <w:lang w:eastAsia="es-MX"/>
              </w:rPr>
            </w:pPr>
            <w:r w:rsidRPr="00552AD3">
              <w:rPr>
                <w:rFonts w:eastAsia="Times New Roman" w:cs="Calibri"/>
                <w:color w:val="000000"/>
                <w:lang w:eastAsia="es-MX"/>
              </w:rPr>
              <w:t>Comprensión de diversos tipos de textos, mediante algunas estrategias de búsqueda, organización y almacenamiento de la información.</w:t>
            </w:r>
          </w:p>
        </w:tc>
        <w:tc>
          <w:tcPr>
            <w:tcW w:w="2552" w:type="dxa"/>
            <w:vAlign w:val="center"/>
          </w:tcPr>
          <w:p w:rsidR="00D6257A" w:rsidRPr="00552AD3" w:rsidRDefault="00552AD3" w:rsidP="00D6257A">
            <w:pPr>
              <w:rPr>
                <w:rFonts w:eastAsia="Times New Roman" w:cs="Calibri"/>
                <w:bCs/>
                <w:color w:val="000000"/>
                <w:sz w:val="24"/>
                <w:szCs w:val="24"/>
                <w:lang w:eastAsia="es-MX"/>
              </w:rPr>
            </w:pPr>
            <w:r w:rsidRPr="00552AD3">
              <w:rPr>
                <w:rFonts w:eastAsia="Times New Roman" w:cs="Calibri"/>
                <w:color w:val="000000"/>
                <w:lang w:eastAsia="es-MX"/>
              </w:rPr>
              <w:t>Caracterización del funcionamiento de algunos códigos no verbales con miras a su uso en situaciones comunicativas auténticas.</w:t>
            </w:r>
          </w:p>
        </w:tc>
        <w:tc>
          <w:tcPr>
            <w:tcW w:w="3118" w:type="dxa"/>
            <w:vAlign w:val="center"/>
          </w:tcPr>
          <w:p w:rsidR="00D6257A" w:rsidRPr="00552AD3" w:rsidRDefault="00552AD3" w:rsidP="00552AD3">
            <w:pPr>
              <w:jc w:val="both"/>
              <w:rPr>
                <w:rFonts w:eastAsia="Times New Roman" w:cs="Calibri"/>
                <w:bCs/>
                <w:color w:val="000000"/>
                <w:sz w:val="24"/>
                <w:szCs w:val="24"/>
                <w:lang w:eastAsia="es-MX"/>
              </w:rPr>
            </w:pPr>
            <w:r w:rsidRPr="00552AD3">
              <w:rPr>
                <w:rFonts w:eastAsia="Times New Roman" w:cs="Calibri"/>
                <w:color w:val="000000"/>
                <w:lang w:eastAsia="es-MX"/>
              </w:rPr>
              <w:t>Conocimiento y análisis de los elementos, roles, relaciones y reglas básicas de la comunicación, para inferir las intenciones y expectativas de los interlocutores y hacer más eficaces los procesos comunicativos.</w:t>
            </w:r>
          </w:p>
        </w:tc>
      </w:tr>
      <w:tr w:rsidR="00D6257A" w:rsidRPr="00D51C19" w:rsidTr="00D6257A">
        <w:trPr>
          <w:trHeight w:val="1261"/>
        </w:trPr>
        <w:tc>
          <w:tcPr>
            <w:tcW w:w="514" w:type="dxa"/>
            <w:vMerge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D6257A" w:rsidRPr="00552AD3" w:rsidRDefault="00D6257A" w:rsidP="00D625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2AD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566235" w:rsidRPr="00E870AD" w:rsidRDefault="00566235" w:rsidP="00566235">
            <w:pPr>
              <w:numPr>
                <w:ilvl w:val="0"/>
                <w:numId w:val="15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Formación de los adjetivos y sustantivos</w:t>
            </w:r>
          </w:p>
          <w:p w:rsidR="00566235" w:rsidRPr="00E870AD" w:rsidRDefault="00566235" w:rsidP="00566235">
            <w:pPr>
              <w:numPr>
                <w:ilvl w:val="0"/>
                <w:numId w:val="15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El sustantivo</w:t>
            </w:r>
          </w:p>
          <w:p w:rsidR="00566235" w:rsidRPr="00E870AD" w:rsidRDefault="00566235" w:rsidP="00566235">
            <w:pPr>
              <w:numPr>
                <w:ilvl w:val="0"/>
                <w:numId w:val="15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El adjetivo</w:t>
            </w:r>
          </w:p>
          <w:p w:rsidR="00566235" w:rsidRPr="00E870AD" w:rsidRDefault="00566235" w:rsidP="00566235">
            <w:pPr>
              <w:numPr>
                <w:ilvl w:val="0"/>
                <w:numId w:val="15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 xml:space="preserve">Concordancia entre el sustantivo y el </w:t>
            </w:r>
            <w:r w:rsidRPr="00E870AD">
              <w:rPr>
                <w:rFonts w:ascii="Calibri" w:hAnsi="Calibri"/>
              </w:rPr>
              <w:lastRenderedPageBreak/>
              <w:t>adjetivo</w:t>
            </w:r>
          </w:p>
          <w:p w:rsidR="00566235" w:rsidRPr="00E870AD" w:rsidRDefault="00566235" w:rsidP="00566235">
            <w:pPr>
              <w:numPr>
                <w:ilvl w:val="0"/>
                <w:numId w:val="15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Uso de v y b</w:t>
            </w:r>
          </w:p>
          <w:p w:rsidR="00E55ACC" w:rsidRDefault="00566235" w:rsidP="00E55ACC">
            <w:pPr>
              <w:numPr>
                <w:ilvl w:val="0"/>
                <w:numId w:val="15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Uso de las mayúsculas</w:t>
            </w:r>
          </w:p>
          <w:p w:rsidR="00D6257A" w:rsidRPr="00E55ACC" w:rsidRDefault="00566235" w:rsidP="00E55ACC">
            <w:pPr>
              <w:numPr>
                <w:ilvl w:val="0"/>
                <w:numId w:val="15"/>
              </w:numPr>
              <w:ind w:left="317" w:hanging="284"/>
              <w:rPr>
                <w:rFonts w:ascii="Calibri" w:hAnsi="Calibri"/>
              </w:rPr>
            </w:pPr>
            <w:r w:rsidRPr="00E55ACC">
              <w:rPr>
                <w:rFonts w:ascii="Calibri" w:hAnsi="Calibri"/>
              </w:rPr>
              <w:t>Uso del punto</w:t>
            </w:r>
          </w:p>
        </w:tc>
        <w:tc>
          <w:tcPr>
            <w:tcW w:w="2907" w:type="dxa"/>
            <w:gridSpan w:val="3"/>
          </w:tcPr>
          <w:p w:rsidR="00D6257A" w:rsidRPr="00552AD3" w:rsidRDefault="00D6257A" w:rsidP="00D625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2AD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 xml:space="preserve">Subtemas </w:t>
            </w:r>
          </w:p>
          <w:p w:rsidR="00566235" w:rsidRPr="00E870AD" w:rsidRDefault="00566235" w:rsidP="00E55ACC">
            <w:pPr>
              <w:numPr>
                <w:ilvl w:val="0"/>
                <w:numId w:val="15"/>
              </w:numPr>
              <w:ind w:left="360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Género narrativo:</w:t>
            </w:r>
          </w:p>
          <w:p w:rsidR="00566235" w:rsidRPr="00E870AD" w:rsidRDefault="00566235" w:rsidP="00E55ACC">
            <w:pPr>
              <w:numPr>
                <w:ilvl w:val="0"/>
                <w:numId w:val="15"/>
              </w:numPr>
              <w:ind w:left="360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Elementos de la narración</w:t>
            </w:r>
          </w:p>
          <w:p w:rsidR="00566235" w:rsidRDefault="00566235" w:rsidP="00E55ACC">
            <w:pPr>
              <w:numPr>
                <w:ilvl w:val="0"/>
                <w:numId w:val="15"/>
              </w:numPr>
              <w:ind w:left="360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Estructura de la narración</w:t>
            </w:r>
          </w:p>
          <w:p w:rsidR="00E55ACC" w:rsidRPr="00E55ACC" w:rsidRDefault="00566235" w:rsidP="00E55ACC">
            <w:pPr>
              <w:numPr>
                <w:ilvl w:val="0"/>
                <w:numId w:val="15"/>
              </w:numPr>
              <w:ind w:left="360"/>
              <w:rPr>
                <w:rFonts w:ascii="Calibri" w:hAnsi="Calibri"/>
              </w:rPr>
            </w:pPr>
            <w:r w:rsidRPr="00566235">
              <w:rPr>
                <w:rFonts w:ascii="Calibri" w:hAnsi="Calibri"/>
              </w:rPr>
              <w:t>Temas de la narración</w:t>
            </w:r>
          </w:p>
          <w:p w:rsidR="00E55ACC" w:rsidRPr="00566235" w:rsidRDefault="00E55ACC" w:rsidP="00E55ACC">
            <w:pPr>
              <w:ind w:left="360"/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:rsidR="00D6257A" w:rsidRPr="00552AD3" w:rsidRDefault="00D6257A" w:rsidP="00D625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2AD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E55ACC" w:rsidRPr="00E870AD" w:rsidRDefault="00E55ACC" w:rsidP="00E55ACC">
            <w:pPr>
              <w:numPr>
                <w:ilvl w:val="0"/>
                <w:numId w:val="15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Elementos de la comunicación</w:t>
            </w:r>
          </w:p>
          <w:p w:rsidR="00D6257A" w:rsidRPr="00566235" w:rsidRDefault="00D6257A" w:rsidP="00E55ACC">
            <w:pPr>
              <w:ind w:left="317"/>
              <w:rPr>
                <w:rFonts w:ascii="Calibri" w:hAnsi="Calibri"/>
              </w:rPr>
            </w:pPr>
          </w:p>
        </w:tc>
        <w:tc>
          <w:tcPr>
            <w:tcW w:w="3118" w:type="dxa"/>
          </w:tcPr>
          <w:p w:rsidR="00D6257A" w:rsidRPr="00552AD3" w:rsidRDefault="00D6257A" w:rsidP="00D625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2AD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E55ACC" w:rsidRPr="00E870AD" w:rsidRDefault="00E55ACC" w:rsidP="00E55ACC">
            <w:pPr>
              <w:numPr>
                <w:ilvl w:val="0"/>
                <w:numId w:val="15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La carta</w:t>
            </w:r>
          </w:p>
          <w:p w:rsidR="00E55ACC" w:rsidRDefault="00E55ACC" w:rsidP="00E55ACC">
            <w:pPr>
              <w:numPr>
                <w:ilvl w:val="0"/>
                <w:numId w:val="15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Plan lector</w:t>
            </w:r>
          </w:p>
          <w:p w:rsidR="00566235" w:rsidRPr="00E55ACC" w:rsidRDefault="00E55ACC" w:rsidP="00E55ACC">
            <w:pPr>
              <w:numPr>
                <w:ilvl w:val="0"/>
                <w:numId w:val="15"/>
              </w:numPr>
              <w:ind w:left="317" w:hanging="284"/>
              <w:rPr>
                <w:rFonts w:ascii="Calibri" w:hAnsi="Calibri"/>
              </w:rPr>
            </w:pPr>
            <w:r w:rsidRPr="00E55ACC">
              <w:rPr>
                <w:rFonts w:ascii="Calibri" w:hAnsi="Calibri"/>
              </w:rPr>
              <w:t>Comprensión de lectura</w:t>
            </w:r>
          </w:p>
        </w:tc>
      </w:tr>
      <w:tr w:rsidR="00D6257A" w:rsidRPr="00D51C19" w:rsidTr="00D6257A">
        <w:trPr>
          <w:trHeight w:val="1124"/>
        </w:trPr>
        <w:tc>
          <w:tcPr>
            <w:tcW w:w="514" w:type="dxa"/>
            <w:vMerge w:val="restart"/>
            <w:textDirection w:val="btLr"/>
            <w:vAlign w:val="center"/>
          </w:tcPr>
          <w:p w:rsidR="00D6257A" w:rsidRPr="00D51C19" w:rsidRDefault="005868B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DOS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D6257A" w:rsidRPr="00D51C19" w:rsidRDefault="00102AE9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CUARTO</w:t>
            </w:r>
          </w:p>
        </w:tc>
        <w:tc>
          <w:tcPr>
            <w:tcW w:w="725" w:type="dxa"/>
            <w:gridSpan w:val="2"/>
            <w:vMerge w:val="restart"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SEGUNDO</w:t>
            </w:r>
          </w:p>
        </w:tc>
        <w:tc>
          <w:tcPr>
            <w:tcW w:w="2584" w:type="dxa"/>
            <w:gridSpan w:val="2"/>
          </w:tcPr>
          <w:p w:rsidR="00D6257A" w:rsidRPr="00D51C19" w:rsidRDefault="00FF2E7B" w:rsidP="00E55AC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lang w:eastAsia="es-MX"/>
              </w:rPr>
              <w:t>O</w:t>
            </w:r>
            <w:r w:rsidR="000F72F6" w:rsidRPr="005159F6">
              <w:rPr>
                <w:rFonts w:eastAsia="Times New Roman" w:cs="Calibri"/>
                <w:color w:val="000000"/>
                <w:lang w:eastAsia="es-MX"/>
              </w:rPr>
              <w:t>rganizará sus ideas para producir un texto oral, teniendo en cuenta su realidad y sus propias experiencias</w:t>
            </w:r>
          </w:p>
        </w:tc>
        <w:tc>
          <w:tcPr>
            <w:tcW w:w="2907" w:type="dxa"/>
            <w:gridSpan w:val="3"/>
          </w:tcPr>
          <w:p w:rsidR="00D6257A" w:rsidRPr="003A6B1B" w:rsidRDefault="00407F5F" w:rsidP="00D6257A">
            <w:pPr>
              <w:rPr>
                <w:rFonts w:eastAsia="Times New Roman" w:cs="Calibri"/>
                <w:color w:val="000000"/>
                <w:lang w:eastAsia="es-MX"/>
              </w:rPr>
            </w:pPr>
            <w:r w:rsidRPr="005159F6">
              <w:rPr>
                <w:rFonts w:eastAsia="Times New Roman" w:cs="Calibri"/>
                <w:color w:val="000000"/>
                <w:lang w:eastAsia="es-MX"/>
              </w:rPr>
              <w:t>Leerá diversos tipos de textos: descriptivos, informativos, narrativos y argumentativos</w:t>
            </w:r>
            <w:r>
              <w:rPr>
                <w:rFonts w:eastAsia="Times New Roman" w:cs="Calibri"/>
                <w:color w:val="000000"/>
                <w:lang w:eastAsia="es-MX"/>
              </w:rPr>
              <w:t>.</w:t>
            </w:r>
          </w:p>
        </w:tc>
        <w:tc>
          <w:tcPr>
            <w:tcW w:w="2552" w:type="dxa"/>
          </w:tcPr>
          <w:p w:rsidR="00D6257A" w:rsidRPr="00D51C19" w:rsidRDefault="00407F5F" w:rsidP="00D6257A">
            <w:pPr>
              <w:rPr>
                <w:rFonts w:ascii="Arial" w:hAnsi="Arial" w:cs="Arial"/>
                <w:sz w:val="20"/>
                <w:szCs w:val="20"/>
              </w:rPr>
            </w:pPr>
            <w:r w:rsidRPr="005159F6">
              <w:rPr>
                <w:rFonts w:eastAsia="Times New Roman" w:cs="Calibri"/>
                <w:color w:val="000000"/>
                <w:lang w:eastAsia="es-MX"/>
              </w:rPr>
              <w:t>Entenderá las obras no verbales como producto de las comunicaciones humanas.</w:t>
            </w:r>
          </w:p>
        </w:tc>
        <w:tc>
          <w:tcPr>
            <w:tcW w:w="3118" w:type="dxa"/>
          </w:tcPr>
          <w:p w:rsidR="00D6257A" w:rsidRPr="00D51C19" w:rsidRDefault="00407F5F" w:rsidP="008B1BFD">
            <w:pPr>
              <w:rPr>
                <w:rFonts w:ascii="Arial" w:hAnsi="Arial" w:cs="Arial"/>
                <w:sz w:val="20"/>
                <w:szCs w:val="20"/>
              </w:rPr>
            </w:pPr>
            <w:r w:rsidRPr="005159F6">
              <w:rPr>
                <w:rFonts w:eastAsia="Times New Roman" w:cs="Calibri"/>
                <w:color w:val="000000"/>
                <w:lang w:eastAsia="es-MX"/>
              </w:rPr>
              <w:t>Leerá diferentes tipos de textos lite</w:t>
            </w:r>
            <w:r w:rsidR="008B1BFD">
              <w:rPr>
                <w:rFonts w:eastAsia="Times New Roman" w:cs="Calibri"/>
                <w:color w:val="000000"/>
                <w:lang w:eastAsia="es-MX"/>
              </w:rPr>
              <w:t>ra</w:t>
            </w:r>
            <w:r w:rsidRPr="005159F6">
              <w:rPr>
                <w:rFonts w:eastAsia="Times New Roman" w:cs="Calibri"/>
                <w:color w:val="000000"/>
                <w:lang w:eastAsia="es-MX"/>
              </w:rPr>
              <w:t>r</w:t>
            </w:r>
            <w:r w:rsidR="008B1BFD">
              <w:rPr>
                <w:rFonts w:eastAsia="Times New Roman" w:cs="Calibri"/>
                <w:color w:val="000000"/>
                <w:lang w:eastAsia="es-MX"/>
              </w:rPr>
              <w:t>io</w:t>
            </w:r>
            <w:r w:rsidRPr="005159F6">
              <w:rPr>
                <w:rFonts w:eastAsia="Times New Roman" w:cs="Calibri"/>
                <w:color w:val="000000"/>
                <w:lang w:eastAsia="es-MX"/>
              </w:rPr>
              <w:t>s: relatos, mitológicos, leyendas, cuentos, fábulas poemas y obras teatrales.</w:t>
            </w:r>
          </w:p>
        </w:tc>
      </w:tr>
      <w:tr w:rsidR="00D6257A" w:rsidRPr="00D51C19" w:rsidTr="00D6257A">
        <w:trPr>
          <w:trHeight w:val="1620"/>
        </w:trPr>
        <w:tc>
          <w:tcPr>
            <w:tcW w:w="514" w:type="dxa"/>
            <w:vMerge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D6257A" w:rsidRPr="005064E4" w:rsidRDefault="00D6257A" w:rsidP="00D6257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Subtemas </w:t>
            </w:r>
          </w:p>
          <w:p w:rsidR="00407F5F" w:rsidRPr="00E870AD" w:rsidRDefault="00407F5F" w:rsidP="00407F5F">
            <w:pPr>
              <w:numPr>
                <w:ilvl w:val="0"/>
                <w:numId w:val="16"/>
              </w:numPr>
              <w:ind w:left="317" w:hanging="317"/>
              <w:jc w:val="both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El artículo</w:t>
            </w:r>
            <w:r>
              <w:rPr>
                <w:rFonts w:ascii="Calibri" w:hAnsi="Calibri"/>
              </w:rPr>
              <w:t xml:space="preserve">: </w:t>
            </w:r>
            <w:r w:rsidRPr="00E870AD">
              <w:rPr>
                <w:rFonts w:ascii="Calibri" w:hAnsi="Calibri"/>
              </w:rPr>
              <w:t>clases</w:t>
            </w:r>
            <w:r>
              <w:rPr>
                <w:rFonts w:ascii="Calibri" w:hAnsi="Calibri"/>
              </w:rPr>
              <w:t xml:space="preserve"> y concordancia entre sustantivo y adjetivo.</w:t>
            </w:r>
          </w:p>
          <w:p w:rsidR="00407F5F" w:rsidRPr="00E870AD" w:rsidRDefault="00407F5F" w:rsidP="00407F5F">
            <w:pPr>
              <w:numPr>
                <w:ilvl w:val="0"/>
                <w:numId w:val="16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El verbo</w:t>
            </w:r>
          </w:p>
          <w:p w:rsidR="00407F5F" w:rsidRPr="00E870AD" w:rsidRDefault="00407F5F" w:rsidP="00407F5F">
            <w:pPr>
              <w:numPr>
                <w:ilvl w:val="0"/>
                <w:numId w:val="16"/>
              </w:numPr>
              <w:ind w:left="317" w:hanging="317"/>
              <w:jc w:val="both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El pronombre</w:t>
            </w:r>
            <w:r>
              <w:rPr>
                <w:rFonts w:ascii="Calibri" w:hAnsi="Calibri"/>
              </w:rPr>
              <w:t>: concordancia entre pronombre y verbo.</w:t>
            </w:r>
          </w:p>
          <w:p w:rsidR="00407F5F" w:rsidRPr="00E870AD" w:rsidRDefault="00407F5F" w:rsidP="00407F5F">
            <w:pPr>
              <w:numPr>
                <w:ilvl w:val="0"/>
                <w:numId w:val="16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El acento de las palabras</w:t>
            </w:r>
          </w:p>
          <w:p w:rsidR="00407F5F" w:rsidRPr="00E870AD" w:rsidRDefault="00407F5F" w:rsidP="00407F5F">
            <w:pPr>
              <w:numPr>
                <w:ilvl w:val="0"/>
                <w:numId w:val="16"/>
              </w:numPr>
              <w:ind w:left="317" w:hanging="317"/>
              <w:jc w:val="both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Marcación de tilde en palabras agudas, graves y esdrújulas.</w:t>
            </w:r>
          </w:p>
          <w:p w:rsidR="00AB4710" w:rsidRDefault="00407F5F" w:rsidP="00407F5F">
            <w:pPr>
              <w:numPr>
                <w:ilvl w:val="0"/>
                <w:numId w:val="16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Uso de g y j</w:t>
            </w:r>
          </w:p>
          <w:p w:rsidR="00D6257A" w:rsidRPr="00AB4710" w:rsidRDefault="00407F5F" w:rsidP="00407F5F">
            <w:pPr>
              <w:numPr>
                <w:ilvl w:val="0"/>
                <w:numId w:val="16"/>
              </w:numPr>
              <w:ind w:left="317" w:hanging="317"/>
              <w:rPr>
                <w:rFonts w:ascii="Calibri" w:hAnsi="Calibri"/>
              </w:rPr>
            </w:pPr>
            <w:r w:rsidRPr="00AB4710">
              <w:rPr>
                <w:rFonts w:ascii="Calibri" w:hAnsi="Calibri"/>
              </w:rPr>
              <w:t>Uso de la coma</w:t>
            </w:r>
          </w:p>
        </w:tc>
        <w:tc>
          <w:tcPr>
            <w:tcW w:w="2907" w:type="dxa"/>
            <w:gridSpan w:val="3"/>
          </w:tcPr>
          <w:p w:rsidR="00D6257A" w:rsidRPr="005064E4" w:rsidRDefault="00D6257A" w:rsidP="00D6257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Subtemas </w:t>
            </w:r>
          </w:p>
          <w:p w:rsidR="000F72F6" w:rsidRPr="00E870AD" w:rsidRDefault="000F72F6" w:rsidP="000F72F6">
            <w:pPr>
              <w:numPr>
                <w:ilvl w:val="0"/>
                <w:numId w:val="16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Sinónimos y antónimos</w:t>
            </w:r>
          </w:p>
          <w:p w:rsidR="000F72F6" w:rsidRPr="00E870AD" w:rsidRDefault="000F72F6" w:rsidP="000F72F6">
            <w:pPr>
              <w:numPr>
                <w:ilvl w:val="0"/>
                <w:numId w:val="16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Interpretando  diferentes situaciones Comunicativas</w:t>
            </w:r>
          </w:p>
          <w:p w:rsidR="000F72F6" w:rsidRPr="00E870AD" w:rsidRDefault="000F72F6" w:rsidP="000F72F6">
            <w:pPr>
              <w:numPr>
                <w:ilvl w:val="0"/>
                <w:numId w:val="16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El afiche</w:t>
            </w:r>
          </w:p>
          <w:p w:rsidR="000F72F6" w:rsidRPr="00E870AD" w:rsidRDefault="000F72F6" w:rsidP="000F72F6">
            <w:pPr>
              <w:numPr>
                <w:ilvl w:val="0"/>
                <w:numId w:val="16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Plan lector</w:t>
            </w:r>
          </w:p>
          <w:p w:rsidR="000F72F6" w:rsidRPr="00E870AD" w:rsidRDefault="000F72F6" w:rsidP="000F72F6">
            <w:pPr>
              <w:numPr>
                <w:ilvl w:val="0"/>
                <w:numId w:val="16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Comprensión de lectura</w:t>
            </w:r>
          </w:p>
          <w:p w:rsidR="00D6257A" w:rsidRPr="00110363" w:rsidRDefault="00D6257A" w:rsidP="00D625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52" w:type="dxa"/>
          </w:tcPr>
          <w:p w:rsidR="00D6257A" w:rsidRPr="005064E4" w:rsidRDefault="00D6257A" w:rsidP="00D6257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Subtemas </w:t>
            </w:r>
          </w:p>
          <w:p w:rsidR="00D6257A" w:rsidRDefault="00D6257A" w:rsidP="00D625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B4710" w:rsidRPr="00E870AD" w:rsidRDefault="00AB4710" w:rsidP="00AB4710">
            <w:pPr>
              <w:numPr>
                <w:ilvl w:val="0"/>
                <w:numId w:val="16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Convenciones en los mapas</w:t>
            </w:r>
          </w:p>
          <w:p w:rsidR="00D6257A" w:rsidRPr="00D51C19" w:rsidRDefault="00D6257A" w:rsidP="00D6257A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118" w:type="dxa"/>
          </w:tcPr>
          <w:p w:rsidR="00D6257A" w:rsidRPr="005064E4" w:rsidRDefault="00D6257A" w:rsidP="00D6257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Subtemas </w:t>
            </w:r>
          </w:p>
          <w:p w:rsidR="00D6257A" w:rsidRDefault="00D6257A" w:rsidP="00D625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07F5F" w:rsidRDefault="00407F5F" w:rsidP="00407F5F">
            <w:pPr>
              <w:numPr>
                <w:ilvl w:val="0"/>
                <w:numId w:val="15"/>
              </w:numPr>
              <w:spacing w:line="276" w:lineRule="auto"/>
              <w:ind w:left="360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Recursos del género narrativos: diálogos y descripciones</w:t>
            </w:r>
          </w:p>
          <w:p w:rsidR="00D6257A" w:rsidRPr="00407F5F" w:rsidRDefault="00407F5F" w:rsidP="00407F5F">
            <w:pPr>
              <w:numPr>
                <w:ilvl w:val="0"/>
                <w:numId w:val="15"/>
              </w:numPr>
              <w:spacing w:line="276" w:lineRule="auto"/>
              <w:ind w:left="360"/>
              <w:rPr>
                <w:rFonts w:ascii="Calibri" w:hAnsi="Calibri"/>
              </w:rPr>
            </w:pPr>
            <w:r w:rsidRPr="00407F5F">
              <w:rPr>
                <w:rFonts w:ascii="Calibri" w:hAnsi="Calibri"/>
              </w:rPr>
              <w:t>Tipos de textos narrativos: Leyenda – mito</w:t>
            </w:r>
          </w:p>
        </w:tc>
      </w:tr>
      <w:tr w:rsidR="00D6257A" w:rsidRPr="00D51C19" w:rsidTr="00D6257A">
        <w:trPr>
          <w:trHeight w:val="1474"/>
        </w:trPr>
        <w:tc>
          <w:tcPr>
            <w:tcW w:w="514" w:type="dxa"/>
            <w:vMerge w:val="restart"/>
            <w:textDirection w:val="btLr"/>
            <w:vAlign w:val="center"/>
          </w:tcPr>
          <w:p w:rsidR="00D6257A" w:rsidRPr="00D51C19" w:rsidRDefault="005868B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D6257A" w:rsidRPr="00D51C19" w:rsidRDefault="00102AE9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CUARTO</w:t>
            </w:r>
          </w:p>
        </w:tc>
        <w:tc>
          <w:tcPr>
            <w:tcW w:w="725" w:type="dxa"/>
            <w:gridSpan w:val="2"/>
            <w:vMerge w:val="restart"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TERCERO</w:t>
            </w:r>
          </w:p>
        </w:tc>
        <w:tc>
          <w:tcPr>
            <w:tcW w:w="2584" w:type="dxa"/>
            <w:gridSpan w:val="2"/>
          </w:tcPr>
          <w:p w:rsidR="00AB4710" w:rsidRDefault="00AB4710" w:rsidP="00D6257A">
            <w:pPr>
              <w:rPr>
                <w:rFonts w:eastAsia="Times New Roman" w:cs="Calibri"/>
                <w:color w:val="000000"/>
                <w:lang w:eastAsia="es-MX"/>
              </w:rPr>
            </w:pPr>
          </w:p>
          <w:p w:rsidR="00D6257A" w:rsidRDefault="00AB4710" w:rsidP="00D6257A">
            <w:pPr>
              <w:rPr>
                <w:rFonts w:eastAsia="Times New Roman" w:cs="Calibri"/>
                <w:color w:val="000000"/>
                <w:lang w:eastAsia="es-MX"/>
              </w:rPr>
            </w:pPr>
            <w:r>
              <w:rPr>
                <w:rFonts w:eastAsia="Times New Roman" w:cs="Calibri"/>
                <w:color w:val="000000"/>
                <w:lang w:eastAsia="es-MX"/>
              </w:rPr>
              <w:t>Realiza</w:t>
            </w:r>
            <w:r w:rsidRPr="005159F6">
              <w:rPr>
                <w:rFonts w:eastAsia="Times New Roman" w:cs="Calibri"/>
                <w:color w:val="000000"/>
                <w:lang w:eastAsia="es-MX"/>
              </w:rPr>
              <w:t xml:space="preserve"> un plan de exposición de sus ideas</w:t>
            </w:r>
          </w:p>
          <w:p w:rsidR="00D6257A" w:rsidRPr="00D51C19" w:rsidRDefault="00D6257A" w:rsidP="00D625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07" w:type="dxa"/>
            <w:gridSpan w:val="3"/>
          </w:tcPr>
          <w:p w:rsidR="00D6257A" w:rsidRPr="00D51C19" w:rsidRDefault="00AB4710" w:rsidP="00D62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lang w:eastAsia="es-MX"/>
              </w:rPr>
              <w:t>Comprende</w:t>
            </w:r>
            <w:r w:rsidRPr="005159F6">
              <w:rPr>
                <w:rFonts w:eastAsia="Times New Roman" w:cs="Calibri"/>
                <w:color w:val="000000"/>
                <w:lang w:eastAsia="es-MX"/>
              </w:rPr>
              <w:t xml:space="preserve"> los aspectos formales y conceptuales (en especial características de las oraciones y formas de relación entre ellas), en el interior de cada texto.</w:t>
            </w:r>
          </w:p>
        </w:tc>
        <w:tc>
          <w:tcPr>
            <w:tcW w:w="2552" w:type="dxa"/>
          </w:tcPr>
          <w:p w:rsidR="00D6257A" w:rsidRPr="00D51C19" w:rsidRDefault="00AB4710" w:rsidP="00D62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lang w:eastAsia="es-MX"/>
              </w:rPr>
              <w:t>Da</w:t>
            </w:r>
            <w:r w:rsidRPr="005159F6">
              <w:rPr>
                <w:rFonts w:eastAsia="Times New Roman" w:cs="Calibri"/>
                <w:color w:val="000000"/>
                <w:lang w:eastAsia="es-MX"/>
              </w:rPr>
              <w:t xml:space="preserve"> cuenta de algunas estrategias empleadas para comunicar a través del lenguaje no verbal.</w:t>
            </w:r>
          </w:p>
        </w:tc>
        <w:tc>
          <w:tcPr>
            <w:tcW w:w="3118" w:type="dxa"/>
          </w:tcPr>
          <w:p w:rsidR="00D6257A" w:rsidRPr="00D51C19" w:rsidRDefault="00AB4710" w:rsidP="00D6257A">
            <w:pPr>
              <w:rPr>
                <w:rFonts w:ascii="Arial" w:hAnsi="Arial" w:cs="Arial"/>
                <w:sz w:val="20"/>
                <w:szCs w:val="20"/>
              </w:rPr>
            </w:pPr>
            <w:r w:rsidRPr="005159F6">
              <w:rPr>
                <w:rFonts w:eastAsia="Times New Roman" w:cs="Calibri"/>
                <w:color w:val="000000"/>
                <w:lang w:eastAsia="es-MX"/>
              </w:rPr>
              <w:t>Reconocerá en los textos literarios que lee, elementos tales como tiempo, espacio, acciones y personajes.</w:t>
            </w:r>
          </w:p>
        </w:tc>
      </w:tr>
      <w:tr w:rsidR="00D6257A" w:rsidRPr="00D51C19" w:rsidTr="008B1BFD">
        <w:trPr>
          <w:trHeight w:val="2541"/>
        </w:trPr>
        <w:tc>
          <w:tcPr>
            <w:tcW w:w="514" w:type="dxa"/>
            <w:vMerge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D6257A" w:rsidRPr="005064E4" w:rsidRDefault="00D6257A" w:rsidP="00D6257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Subtemas </w:t>
            </w:r>
          </w:p>
          <w:p w:rsidR="008B1BFD" w:rsidRDefault="008B1BFD" w:rsidP="008B1BFD">
            <w:pPr>
              <w:numPr>
                <w:ilvl w:val="0"/>
                <w:numId w:val="18"/>
              </w:numPr>
              <w:ind w:left="317" w:hanging="317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Clases de textos líricos: El poema, la canción, las coplas</w:t>
            </w:r>
          </w:p>
          <w:p w:rsidR="00D6257A" w:rsidRPr="008B1BFD" w:rsidRDefault="008B1BFD" w:rsidP="008B1BFD">
            <w:pPr>
              <w:numPr>
                <w:ilvl w:val="0"/>
                <w:numId w:val="18"/>
              </w:numPr>
              <w:ind w:left="317" w:hanging="317"/>
              <w:rPr>
                <w:rFonts w:ascii="Calibri" w:hAnsi="Calibri"/>
              </w:rPr>
            </w:pPr>
            <w:r w:rsidRPr="008B1BFD">
              <w:rPr>
                <w:rFonts w:ascii="Calibri" w:hAnsi="Calibri"/>
              </w:rPr>
              <w:t>Género dramático: montaje teatral y guion teatral</w:t>
            </w:r>
          </w:p>
        </w:tc>
        <w:tc>
          <w:tcPr>
            <w:tcW w:w="2907" w:type="dxa"/>
            <w:gridSpan w:val="3"/>
          </w:tcPr>
          <w:p w:rsidR="00D6257A" w:rsidRPr="005064E4" w:rsidRDefault="00D6257A" w:rsidP="00D6257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Subtemas </w:t>
            </w:r>
          </w:p>
          <w:p w:rsidR="008B1BFD" w:rsidRPr="00E870AD" w:rsidRDefault="008B1BFD" w:rsidP="008B1BFD">
            <w:pPr>
              <w:numPr>
                <w:ilvl w:val="0"/>
                <w:numId w:val="18"/>
              </w:numPr>
              <w:ind w:left="175" w:hanging="175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Reseña de película</w:t>
            </w:r>
          </w:p>
          <w:p w:rsidR="008B1BFD" w:rsidRPr="00E870AD" w:rsidRDefault="008B1BFD" w:rsidP="008B1BFD">
            <w:pPr>
              <w:numPr>
                <w:ilvl w:val="0"/>
                <w:numId w:val="18"/>
              </w:numPr>
              <w:ind w:left="175" w:hanging="175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Periódico</w:t>
            </w:r>
          </w:p>
          <w:p w:rsidR="008B1BFD" w:rsidRPr="00E870AD" w:rsidRDefault="008B1BFD" w:rsidP="008B1BFD">
            <w:pPr>
              <w:numPr>
                <w:ilvl w:val="0"/>
                <w:numId w:val="18"/>
              </w:numPr>
              <w:ind w:left="175" w:hanging="175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Plan lector</w:t>
            </w:r>
          </w:p>
          <w:p w:rsidR="008B1BFD" w:rsidRDefault="008B1BFD" w:rsidP="008B1BFD">
            <w:pPr>
              <w:numPr>
                <w:ilvl w:val="0"/>
                <w:numId w:val="18"/>
              </w:numPr>
              <w:ind w:left="175" w:hanging="175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Comprensión de lectura</w:t>
            </w:r>
          </w:p>
          <w:p w:rsidR="008B1BFD" w:rsidRPr="00E870AD" w:rsidRDefault="008B1BFD" w:rsidP="008B1BFD">
            <w:pPr>
              <w:numPr>
                <w:ilvl w:val="0"/>
                <w:numId w:val="18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Concordancia entre sujeto y predicado</w:t>
            </w:r>
          </w:p>
          <w:p w:rsidR="008B1BFD" w:rsidRPr="00E870AD" w:rsidRDefault="008B1BFD" w:rsidP="008B1BFD">
            <w:pPr>
              <w:numPr>
                <w:ilvl w:val="0"/>
                <w:numId w:val="18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El hiato</w:t>
            </w:r>
          </w:p>
          <w:p w:rsidR="00D6257A" w:rsidRPr="00363C34" w:rsidRDefault="008B1BFD" w:rsidP="00D6257A">
            <w:pPr>
              <w:numPr>
                <w:ilvl w:val="0"/>
                <w:numId w:val="18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Uso de c, s y z</w:t>
            </w:r>
          </w:p>
        </w:tc>
        <w:tc>
          <w:tcPr>
            <w:tcW w:w="2552" w:type="dxa"/>
          </w:tcPr>
          <w:p w:rsidR="00D6257A" w:rsidRPr="005064E4" w:rsidRDefault="00D6257A" w:rsidP="00D6257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Subtemas </w:t>
            </w:r>
          </w:p>
          <w:p w:rsidR="008B1BFD" w:rsidRPr="00E870AD" w:rsidRDefault="008B1BFD" w:rsidP="008B1BFD">
            <w:pPr>
              <w:numPr>
                <w:ilvl w:val="0"/>
                <w:numId w:val="18"/>
              </w:numPr>
              <w:ind w:left="175" w:hanging="175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Señales de tránsito</w:t>
            </w:r>
          </w:p>
          <w:p w:rsidR="00D6257A" w:rsidRPr="00110363" w:rsidRDefault="00D6257A" w:rsidP="00D625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118" w:type="dxa"/>
          </w:tcPr>
          <w:p w:rsidR="00D6257A" w:rsidRPr="005064E4" w:rsidRDefault="00D6257A" w:rsidP="00D6257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Subtemas </w:t>
            </w:r>
          </w:p>
          <w:p w:rsidR="00AB4710" w:rsidRPr="00E870AD" w:rsidRDefault="00AB4710" w:rsidP="00AB4710">
            <w:pPr>
              <w:numPr>
                <w:ilvl w:val="0"/>
                <w:numId w:val="17"/>
              </w:numPr>
              <w:ind w:left="175" w:hanging="175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Textos narrativos: fábula – cuento – biografía</w:t>
            </w:r>
          </w:p>
          <w:p w:rsidR="008B1BFD" w:rsidRDefault="00AB4710" w:rsidP="00AB4710">
            <w:pPr>
              <w:numPr>
                <w:ilvl w:val="0"/>
                <w:numId w:val="17"/>
              </w:numPr>
              <w:ind w:left="175" w:hanging="175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Género lírico: versos, estrofas y rimas</w:t>
            </w:r>
          </w:p>
          <w:p w:rsidR="00D6257A" w:rsidRPr="008B1BFD" w:rsidRDefault="00AB4710" w:rsidP="00AB4710">
            <w:pPr>
              <w:numPr>
                <w:ilvl w:val="0"/>
                <w:numId w:val="17"/>
              </w:numPr>
              <w:ind w:left="175" w:hanging="175"/>
              <w:rPr>
                <w:rFonts w:ascii="Calibri" w:hAnsi="Calibri"/>
              </w:rPr>
            </w:pPr>
            <w:r w:rsidRPr="008B1BFD">
              <w:rPr>
                <w:rFonts w:ascii="Calibri" w:hAnsi="Calibri"/>
              </w:rPr>
              <w:t>Figuras literarias en los textos líricos</w:t>
            </w:r>
          </w:p>
        </w:tc>
      </w:tr>
      <w:tr w:rsidR="00D6257A" w:rsidRPr="00D51C19" w:rsidTr="00D6257A">
        <w:trPr>
          <w:trHeight w:val="1440"/>
        </w:trPr>
        <w:tc>
          <w:tcPr>
            <w:tcW w:w="514" w:type="dxa"/>
            <w:vMerge w:val="restart"/>
            <w:textDirection w:val="btLr"/>
            <w:vAlign w:val="center"/>
          </w:tcPr>
          <w:p w:rsidR="00D6257A" w:rsidRPr="00D51C19" w:rsidRDefault="005868B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D6257A" w:rsidRPr="00D51C19" w:rsidRDefault="00102AE9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CUARTO</w:t>
            </w:r>
          </w:p>
        </w:tc>
        <w:tc>
          <w:tcPr>
            <w:tcW w:w="725" w:type="dxa"/>
            <w:gridSpan w:val="2"/>
            <w:vMerge w:val="restart"/>
            <w:textDirection w:val="btLr"/>
            <w:vAlign w:val="center"/>
          </w:tcPr>
          <w:p w:rsidR="00D6257A" w:rsidRPr="00CD2C6F" w:rsidRDefault="00D6257A" w:rsidP="00D6257A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C6F">
              <w:rPr>
                <w:rFonts w:ascii="Arial" w:hAnsi="Arial" w:cs="Arial"/>
                <w:sz w:val="18"/>
                <w:szCs w:val="18"/>
              </w:rPr>
              <w:t>CUARTO</w:t>
            </w:r>
          </w:p>
        </w:tc>
        <w:tc>
          <w:tcPr>
            <w:tcW w:w="2584" w:type="dxa"/>
            <w:gridSpan w:val="2"/>
          </w:tcPr>
          <w:p w:rsidR="00D6257A" w:rsidRPr="00D51C19" w:rsidRDefault="006016AB" w:rsidP="004F713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lang w:eastAsia="es-MX"/>
              </w:rPr>
              <w:t>Produce</w:t>
            </w:r>
            <w:r w:rsidRPr="005159F6">
              <w:rPr>
                <w:rFonts w:eastAsia="Times New Roman" w:cs="Calibri"/>
                <w:color w:val="000000"/>
                <w:lang w:eastAsia="es-MX"/>
              </w:rPr>
              <w:t xml:space="preserve"> las primeras versiones de un texto informativo atendiendo a requerimientos (formales y conceptuales) de la producción escrita en lengua castellana con énfasis en algunos aspectos gramaticales (concordancia, tiempos verbales, nombres, y pronombres).</w:t>
            </w:r>
          </w:p>
        </w:tc>
        <w:tc>
          <w:tcPr>
            <w:tcW w:w="2907" w:type="dxa"/>
            <w:gridSpan w:val="3"/>
          </w:tcPr>
          <w:p w:rsidR="00D6257A" w:rsidRDefault="00D6257A" w:rsidP="00D6257A">
            <w:pPr>
              <w:rPr>
                <w:rFonts w:eastAsia="Times New Roman" w:cs="Calibri"/>
                <w:color w:val="000000"/>
                <w:lang w:eastAsia="es-MX"/>
              </w:rPr>
            </w:pPr>
          </w:p>
          <w:p w:rsidR="00D6257A" w:rsidRDefault="00D6257A" w:rsidP="00D6257A">
            <w:pPr>
              <w:rPr>
                <w:rFonts w:eastAsia="Times New Roman" w:cs="Calibri"/>
                <w:color w:val="000000"/>
                <w:lang w:eastAsia="es-MX"/>
              </w:rPr>
            </w:pPr>
          </w:p>
          <w:p w:rsidR="00D6257A" w:rsidRPr="00D51C19" w:rsidRDefault="006016AB" w:rsidP="00D6257A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eastAsia="Times New Roman" w:cs="Calibri"/>
                <w:color w:val="000000"/>
                <w:lang w:eastAsia="es-MX"/>
              </w:rPr>
              <w:t>Elabora</w:t>
            </w:r>
            <w:r w:rsidRPr="005159F6">
              <w:rPr>
                <w:rFonts w:eastAsia="Times New Roman" w:cs="Calibri"/>
                <w:color w:val="000000"/>
                <w:lang w:eastAsia="es-MX"/>
              </w:rPr>
              <w:t xml:space="preserve"> planes textuales con la información seleccionada de los medios de comunicación.</w:t>
            </w:r>
          </w:p>
        </w:tc>
        <w:tc>
          <w:tcPr>
            <w:tcW w:w="2552" w:type="dxa"/>
          </w:tcPr>
          <w:p w:rsidR="00D6257A" w:rsidRPr="00D51C19" w:rsidRDefault="006016AB" w:rsidP="00D62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lang w:eastAsia="es-MX"/>
              </w:rPr>
              <w:t>Propone</w:t>
            </w:r>
            <w:r w:rsidRPr="005159F6">
              <w:rPr>
                <w:rFonts w:eastAsia="Times New Roman" w:cs="Calibri"/>
                <w:color w:val="000000"/>
                <w:lang w:eastAsia="es-MX"/>
              </w:rPr>
              <w:t xml:space="preserve"> hipótesis predictivas acerca de un texto literario, partiendo de aspectos como título, tipo de  texto, época de la producción.</w:t>
            </w:r>
          </w:p>
        </w:tc>
        <w:tc>
          <w:tcPr>
            <w:tcW w:w="3118" w:type="dxa"/>
          </w:tcPr>
          <w:p w:rsidR="00D6257A" w:rsidRPr="00D51C19" w:rsidRDefault="006016AB" w:rsidP="00D62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lang w:eastAsia="es-MX"/>
              </w:rPr>
              <w:t xml:space="preserve">Tiene </w:t>
            </w:r>
            <w:r w:rsidRPr="005159F6">
              <w:rPr>
                <w:rFonts w:eastAsia="Times New Roman" w:cs="Calibri"/>
                <w:color w:val="000000"/>
                <w:lang w:eastAsia="es-MX"/>
              </w:rPr>
              <w:t xml:space="preserve"> en cuenta, en sus interacciones comunicativas, principios básicos de la comuni</w:t>
            </w:r>
            <w:r>
              <w:rPr>
                <w:rFonts w:eastAsia="Times New Roman" w:cs="Calibri"/>
                <w:color w:val="000000"/>
                <w:lang w:eastAsia="es-MX"/>
              </w:rPr>
              <w:t>ca</w:t>
            </w:r>
            <w:r w:rsidRPr="005159F6">
              <w:rPr>
                <w:rFonts w:eastAsia="Times New Roman" w:cs="Calibri"/>
                <w:color w:val="000000"/>
                <w:lang w:eastAsia="es-MX"/>
              </w:rPr>
              <w:t>ción: reconocimiento en tanto interlocutor válido y respeto por los turnos conversacionales.</w:t>
            </w:r>
          </w:p>
        </w:tc>
      </w:tr>
      <w:tr w:rsidR="00D6257A" w:rsidRPr="00D51C19" w:rsidTr="00D6257A">
        <w:trPr>
          <w:trHeight w:val="1094"/>
        </w:trPr>
        <w:tc>
          <w:tcPr>
            <w:tcW w:w="514" w:type="dxa"/>
            <w:vMerge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D6257A" w:rsidRPr="001358EF" w:rsidRDefault="00D6257A" w:rsidP="00D6257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358E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D6257A" w:rsidRPr="00B23B36" w:rsidRDefault="006016AB" w:rsidP="006016AB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23B36">
              <w:rPr>
                <w:rFonts w:ascii="Arial" w:hAnsi="Arial" w:cs="Arial"/>
                <w:bCs/>
                <w:sz w:val="20"/>
                <w:szCs w:val="20"/>
              </w:rPr>
              <w:t>Géneros literarios</w:t>
            </w:r>
          </w:p>
          <w:p w:rsidR="006016AB" w:rsidRPr="006016AB" w:rsidRDefault="00B23B36" w:rsidP="006016AB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23B36">
              <w:rPr>
                <w:rFonts w:ascii="Arial" w:hAnsi="Arial" w:cs="Arial"/>
                <w:bCs/>
                <w:sz w:val="20"/>
                <w:szCs w:val="20"/>
              </w:rPr>
              <w:t>Obras de teatro</w:t>
            </w:r>
          </w:p>
        </w:tc>
        <w:tc>
          <w:tcPr>
            <w:tcW w:w="2907" w:type="dxa"/>
            <w:gridSpan w:val="3"/>
          </w:tcPr>
          <w:p w:rsidR="00D6257A" w:rsidRPr="001358EF" w:rsidRDefault="00D6257A" w:rsidP="00D625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</w:pPr>
            <w:r w:rsidRPr="001358EF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SUBTEMAS</w:t>
            </w:r>
          </w:p>
          <w:p w:rsidR="00B23B36" w:rsidRPr="00E870AD" w:rsidRDefault="00B23B36" w:rsidP="00B23B36">
            <w:pPr>
              <w:numPr>
                <w:ilvl w:val="0"/>
                <w:numId w:val="18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Signos de interrogación y de admiración</w:t>
            </w:r>
          </w:p>
          <w:p w:rsidR="00B23B36" w:rsidRPr="00E870AD" w:rsidRDefault="00B23B36" w:rsidP="00B23B36">
            <w:pPr>
              <w:numPr>
                <w:ilvl w:val="0"/>
                <w:numId w:val="18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Campos semánticos</w:t>
            </w:r>
          </w:p>
          <w:p w:rsidR="00B23B36" w:rsidRPr="00E870AD" w:rsidRDefault="00B23B36" w:rsidP="00B23B36">
            <w:pPr>
              <w:numPr>
                <w:ilvl w:val="0"/>
                <w:numId w:val="18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Párrafo</w:t>
            </w:r>
          </w:p>
          <w:p w:rsidR="00B23B36" w:rsidRPr="00E870AD" w:rsidRDefault="00B23B36" w:rsidP="00B23B36">
            <w:pPr>
              <w:numPr>
                <w:ilvl w:val="0"/>
                <w:numId w:val="18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Las homófonas ay, ahí, hay.</w:t>
            </w:r>
          </w:p>
          <w:p w:rsidR="00D6257A" w:rsidRPr="00363C34" w:rsidRDefault="00B23B36" w:rsidP="00363C34">
            <w:pPr>
              <w:numPr>
                <w:ilvl w:val="0"/>
                <w:numId w:val="18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 xml:space="preserve">Uso del </w:t>
            </w:r>
            <w:r w:rsidR="004811B0" w:rsidRPr="00E870AD">
              <w:rPr>
                <w:rFonts w:ascii="Calibri" w:hAnsi="Calibri"/>
              </w:rPr>
              <w:t>guion</w:t>
            </w:r>
            <w:r w:rsidRPr="00E870AD">
              <w:rPr>
                <w:rFonts w:ascii="Calibri" w:hAnsi="Calibri"/>
              </w:rPr>
              <w:t xml:space="preserve"> largo</w:t>
            </w:r>
          </w:p>
        </w:tc>
        <w:tc>
          <w:tcPr>
            <w:tcW w:w="2552" w:type="dxa"/>
          </w:tcPr>
          <w:p w:rsidR="00D6257A" w:rsidRDefault="00D6257A" w:rsidP="00D625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SUBTEMAS</w:t>
            </w:r>
          </w:p>
          <w:p w:rsidR="00B23B36" w:rsidRPr="00E870AD" w:rsidRDefault="00B23B36" w:rsidP="00B23B36">
            <w:pPr>
              <w:numPr>
                <w:ilvl w:val="0"/>
                <w:numId w:val="18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Notica</w:t>
            </w:r>
          </w:p>
          <w:p w:rsidR="00B23B36" w:rsidRPr="00E870AD" w:rsidRDefault="00B23B36" w:rsidP="00B23B36">
            <w:pPr>
              <w:numPr>
                <w:ilvl w:val="0"/>
                <w:numId w:val="18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Los folletos.</w:t>
            </w:r>
          </w:p>
          <w:p w:rsidR="00B23B36" w:rsidRPr="00E870AD" w:rsidRDefault="00B23B36" w:rsidP="00B23B36">
            <w:pPr>
              <w:numPr>
                <w:ilvl w:val="0"/>
                <w:numId w:val="18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Plan lector</w:t>
            </w:r>
          </w:p>
          <w:p w:rsidR="00B23B36" w:rsidRPr="00E870AD" w:rsidRDefault="00B23B36" w:rsidP="00B23B36">
            <w:pPr>
              <w:numPr>
                <w:ilvl w:val="0"/>
                <w:numId w:val="18"/>
              </w:numPr>
              <w:ind w:left="317" w:hanging="284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Comprensión de lectura</w:t>
            </w:r>
          </w:p>
          <w:p w:rsidR="00D6257A" w:rsidRPr="00D51C19" w:rsidRDefault="00D6257A" w:rsidP="00D6257A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118" w:type="dxa"/>
          </w:tcPr>
          <w:p w:rsidR="00D6257A" w:rsidRDefault="00D6257A" w:rsidP="00D6257A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SUBTEMAS</w:t>
            </w:r>
          </w:p>
          <w:p w:rsidR="00D6257A" w:rsidRPr="00B23B36" w:rsidRDefault="00B23B36" w:rsidP="00B23B36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23B36">
              <w:rPr>
                <w:rFonts w:ascii="Calibri" w:hAnsi="Calibri"/>
              </w:rPr>
              <w:t>Medios masivos de comunicación</w:t>
            </w:r>
          </w:p>
        </w:tc>
      </w:tr>
      <w:tr w:rsidR="00D6257A" w:rsidRPr="00D51C19" w:rsidTr="00102AE9">
        <w:trPr>
          <w:cantSplit/>
          <w:trHeight w:val="79"/>
        </w:trPr>
        <w:tc>
          <w:tcPr>
            <w:tcW w:w="1951" w:type="dxa"/>
            <w:gridSpan w:val="3"/>
          </w:tcPr>
          <w:p w:rsidR="00D6257A" w:rsidRPr="00D51C19" w:rsidRDefault="00D6257A" w:rsidP="00D62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8" w:type="dxa"/>
            <w:gridSpan w:val="8"/>
          </w:tcPr>
          <w:p w:rsidR="00D6257A" w:rsidRPr="00D51C19" w:rsidRDefault="004811B0" w:rsidP="00A42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NIVEL 2</w:t>
            </w:r>
            <w:r w:rsidR="00D6257A" w:rsidRPr="00D51C19">
              <w:rPr>
                <w:rFonts w:ascii="Arial" w:hAnsi="Arial" w:cs="Arial"/>
                <w:sz w:val="20"/>
                <w:szCs w:val="20"/>
              </w:rPr>
              <w:t xml:space="preserve">: GRADOS  </w:t>
            </w:r>
            <w:r w:rsidR="00A4280F">
              <w:rPr>
                <w:rFonts w:ascii="Arial" w:hAnsi="Arial" w:cs="Arial"/>
                <w:sz w:val="20"/>
                <w:szCs w:val="20"/>
              </w:rPr>
              <w:t>6</w:t>
            </w:r>
            <w:r w:rsidR="00D6257A" w:rsidRPr="00D51C19">
              <w:rPr>
                <w:rFonts w:ascii="Arial" w:hAnsi="Arial" w:cs="Arial"/>
                <w:sz w:val="20"/>
                <w:szCs w:val="20"/>
              </w:rPr>
              <w:t xml:space="preserve">º A </w:t>
            </w:r>
            <w:r w:rsidR="00A4280F">
              <w:rPr>
                <w:rFonts w:ascii="Arial" w:hAnsi="Arial" w:cs="Arial"/>
                <w:sz w:val="20"/>
                <w:szCs w:val="20"/>
              </w:rPr>
              <w:t>7</w:t>
            </w:r>
            <w:r w:rsidR="00D6257A" w:rsidRPr="00D51C19">
              <w:rPr>
                <w:rFonts w:ascii="Arial" w:hAnsi="Arial" w:cs="Arial"/>
                <w:sz w:val="20"/>
                <w:szCs w:val="20"/>
              </w:rPr>
              <w:t>º</w:t>
            </w:r>
          </w:p>
        </w:tc>
      </w:tr>
      <w:tr w:rsidR="00D6257A" w:rsidRPr="00D51C19" w:rsidTr="00102AE9">
        <w:tc>
          <w:tcPr>
            <w:tcW w:w="514" w:type="dxa"/>
            <w:vMerge w:val="restart"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GRADO</w:t>
            </w:r>
          </w:p>
        </w:tc>
        <w:tc>
          <w:tcPr>
            <w:tcW w:w="725" w:type="dxa"/>
            <w:gridSpan w:val="2"/>
            <w:vMerge w:val="restart"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PERIODO</w:t>
            </w:r>
          </w:p>
        </w:tc>
        <w:tc>
          <w:tcPr>
            <w:tcW w:w="2656" w:type="dxa"/>
            <w:gridSpan w:val="3"/>
          </w:tcPr>
          <w:p w:rsidR="00D6257A" w:rsidRPr="00D51C19" w:rsidRDefault="00D6257A" w:rsidP="00D62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gridSpan w:val="4"/>
          </w:tcPr>
          <w:p w:rsidR="00D6257A" w:rsidRPr="00D51C19" w:rsidRDefault="00D6257A" w:rsidP="00D62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EJES CURRICULARES</w:t>
            </w:r>
          </w:p>
        </w:tc>
      </w:tr>
      <w:tr w:rsidR="00D6257A" w:rsidRPr="00D51C19" w:rsidTr="00D6257A">
        <w:trPr>
          <w:trHeight w:val="921"/>
        </w:trPr>
        <w:tc>
          <w:tcPr>
            <w:tcW w:w="514" w:type="dxa"/>
            <w:vMerge/>
          </w:tcPr>
          <w:p w:rsidR="00D6257A" w:rsidRPr="00D51C19" w:rsidRDefault="00D6257A" w:rsidP="00D6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D6257A" w:rsidRPr="00D51C19" w:rsidRDefault="00D6257A" w:rsidP="00D6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</w:tcPr>
          <w:p w:rsidR="00D6257A" w:rsidRPr="00D51C19" w:rsidRDefault="00D6257A" w:rsidP="00D6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 w:rsidR="00D6257A" w:rsidRDefault="00D6257A" w:rsidP="00D6257A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:rsidR="00D6257A" w:rsidRPr="003E3A13" w:rsidRDefault="00D6257A" w:rsidP="00D625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3A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PRODUCCIÓN TEXTUAL</w:t>
            </w:r>
          </w:p>
        </w:tc>
        <w:tc>
          <w:tcPr>
            <w:tcW w:w="2907" w:type="dxa"/>
            <w:gridSpan w:val="3"/>
            <w:vAlign w:val="center"/>
          </w:tcPr>
          <w:p w:rsidR="00D6257A" w:rsidRPr="00D51C19" w:rsidRDefault="00D6257A" w:rsidP="00D625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INTERPRETACÓN TEXTUAL</w:t>
            </w:r>
          </w:p>
        </w:tc>
        <w:tc>
          <w:tcPr>
            <w:tcW w:w="2552" w:type="dxa"/>
            <w:vAlign w:val="center"/>
          </w:tcPr>
          <w:p w:rsidR="00D6257A" w:rsidRPr="002D4127" w:rsidRDefault="00D6257A" w:rsidP="00D6257A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ESTÉTICA DEL 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LENGUAJE</w:t>
            </w:r>
          </w:p>
        </w:tc>
        <w:tc>
          <w:tcPr>
            <w:tcW w:w="3118" w:type="dxa"/>
            <w:vAlign w:val="center"/>
          </w:tcPr>
          <w:p w:rsidR="00D6257A" w:rsidRPr="002D4127" w:rsidRDefault="00D6257A" w:rsidP="00D6257A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ETICA DE LA COMUNI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CA</w:t>
            </w: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CIÓN</w:t>
            </w:r>
          </w:p>
        </w:tc>
      </w:tr>
      <w:tr w:rsidR="00D6257A" w:rsidRPr="00D51C19" w:rsidTr="00D6257A">
        <w:trPr>
          <w:trHeight w:val="1238"/>
        </w:trPr>
        <w:tc>
          <w:tcPr>
            <w:tcW w:w="514" w:type="dxa"/>
            <w:vMerge w:val="restart"/>
            <w:textDirection w:val="btLr"/>
            <w:vAlign w:val="center"/>
          </w:tcPr>
          <w:p w:rsidR="00D6257A" w:rsidRPr="00D51C19" w:rsidRDefault="005868B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TRES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D6257A" w:rsidRPr="00D51C19" w:rsidRDefault="00FF75F8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SEXTO</w:t>
            </w:r>
          </w:p>
        </w:tc>
        <w:tc>
          <w:tcPr>
            <w:tcW w:w="725" w:type="dxa"/>
            <w:gridSpan w:val="2"/>
            <w:vMerge w:val="restart"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PRIMERO</w:t>
            </w:r>
          </w:p>
        </w:tc>
        <w:tc>
          <w:tcPr>
            <w:tcW w:w="2584" w:type="dxa"/>
            <w:gridSpan w:val="2"/>
          </w:tcPr>
          <w:p w:rsidR="00696A20" w:rsidRPr="00516BA1" w:rsidRDefault="00696A20" w:rsidP="00696A20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s-MX"/>
              </w:rPr>
            </w:pPr>
            <w:r w:rsidRPr="00516BA1">
              <w:rPr>
                <w:rFonts w:cs="Calibri"/>
                <w:lang w:eastAsia="es-MX"/>
              </w:rPr>
              <w:t>Definirá una temática</w:t>
            </w:r>
          </w:p>
          <w:p w:rsidR="00696A20" w:rsidRPr="00516BA1" w:rsidRDefault="00696A20" w:rsidP="00696A20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s-MX"/>
              </w:rPr>
            </w:pPr>
            <w:r w:rsidRPr="00516BA1">
              <w:rPr>
                <w:rFonts w:cs="Calibri"/>
                <w:lang w:eastAsia="es-MX"/>
              </w:rPr>
              <w:t>para la elaboración de</w:t>
            </w:r>
          </w:p>
          <w:p w:rsidR="00696A20" w:rsidRPr="00516BA1" w:rsidRDefault="00696A20" w:rsidP="00696A20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s-MX"/>
              </w:rPr>
            </w:pPr>
            <w:r w:rsidRPr="00516BA1">
              <w:rPr>
                <w:rFonts w:cs="Calibri"/>
                <w:lang w:eastAsia="es-MX"/>
              </w:rPr>
              <w:t>un texto oral con fines</w:t>
            </w:r>
          </w:p>
          <w:p w:rsidR="00D6257A" w:rsidRPr="00CE79A2" w:rsidRDefault="00696A20" w:rsidP="00696A20">
            <w:r w:rsidRPr="00516BA1">
              <w:rPr>
                <w:rFonts w:cs="Calibri"/>
                <w:lang w:eastAsia="es-MX"/>
              </w:rPr>
              <w:t>argumentativos</w:t>
            </w:r>
          </w:p>
        </w:tc>
        <w:tc>
          <w:tcPr>
            <w:tcW w:w="2907" w:type="dxa"/>
            <w:gridSpan w:val="3"/>
          </w:tcPr>
          <w:p w:rsidR="00D6257A" w:rsidRPr="00286E0A" w:rsidRDefault="00696A20" w:rsidP="00D6257A">
            <w:pPr>
              <w:rPr>
                <w:rFonts w:eastAsia="Times New Roman" w:cs="Calibri"/>
                <w:color w:val="000000"/>
                <w:lang w:eastAsia="es-MX"/>
              </w:rPr>
            </w:pPr>
            <w:r>
              <w:rPr>
                <w:rFonts w:cs="Calibri"/>
                <w:lang w:eastAsia="es-MX"/>
              </w:rPr>
              <w:t xml:space="preserve">Reconocerá las características de los </w:t>
            </w:r>
            <w:r w:rsidRPr="00516BA1">
              <w:rPr>
                <w:rFonts w:cs="Calibri"/>
                <w:lang w:eastAsia="es-MX"/>
              </w:rPr>
              <w:t>diversos tipos de textos</w:t>
            </w:r>
            <w:r w:rsidR="00305C34">
              <w:rPr>
                <w:rFonts w:cs="Calibri"/>
                <w:lang w:eastAsia="es-MX"/>
              </w:rPr>
              <w:t xml:space="preserve"> </w:t>
            </w:r>
            <w:r w:rsidR="004A3408">
              <w:rPr>
                <w:rFonts w:cs="Calibri"/>
                <w:lang w:eastAsia="es-MX"/>
              </w:rPr>
              <w:t>que lee y estructura gramatical de la oración</w:t>
            </w:r>
          </w:p>
        </w:tc>
        <w:tc>
          <w:tcPr>
            <w:tcW w:w="2552" w:type="dxa"/>
            <w:vAlign w:val="center"/>
          </w:tcPr>
          <w:p w:rsidR="00213CFE" w:rsidRPr="00516BA1" w:rsidRDefault="00213CFE" w:rsidP="00213CFE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s-MX"/>
              </w:rPr>
            </w:pPr>
            <w:r w:rsidRPr="00516BA1">
              <w:rPr>
                <w:rFonts w:cs="Calibri"/>
                <w:lang w:eastAsia="es-MX"/>
              </w:rPr>
              <w:t>Leerá obras literarias</w:t>
            </w:r>
          </w:p>
          <w:p w:rsidR="00213CFE" w:rsidRPr="00516BA1" w:rsidRDefault="00213CFE" w:rsidP="00213CFE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s-MX"/>
              </w:rPr>
            </w:pPr>
            <w:r w:rsidRPr="00516BA1">
              <w:rPr>
                <w:rFonts w:cs="Calibri"/>
                <w:lang w:eastAsia="es-MX"/>
              </w:rPr>
              <w:t>de género narrativo,</w:t>
            </w:r>
          </w:p>
          <w:p w:rsidR="00213CFE" w:rsidRPr="00516BA1" w:rsidRDefault="00213CFE" w:rsidP="00213CFE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s-MX"/>
              </w:rPr>
            </w:pPr>
            <w:r w:rsidRPr="00516BA1">
              <w:rPr>
                <w:rFonts w:cs="Calibri"/>
                <w:lang w:eastAsia="es-MX"/>
              </w:rPr>
              <w:t>lírico y dramático, de</w:t>
            </w:r>
          </w:p>
          <w:p w:rsidR="00213CFE" w:rsidRPr="00516BA1" w:rsidRDefault="00213CFE" w:rsidP="00213CFE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s-MX"/>
              </w:rPr>
            </w:pPr>
            <w:r w:rsidRPr="00516BA1">
              <w:rPr>
                <w:rFonts w:cs="Calibri"/>
                <w:lang w:eastAsia="es-MX"/>
              </w:rPr>
              <w:t>diversa temática, época</w:t>
            </w:r>
          </w:p>
          <w:p w:rsidR="00D6257A" w:rsidRPr="00DC107A" w:rsidRDefault="00213CFE" w:rsidP="00213CFE">
            <w:pPr>
              <w:rPr>
                <w:rFonts w:eastAsia="Times New Roman" w:cs="Calibri"/>
                <w:bCs/>
                <w:color w:val="000000"/>
                <w:sz w:val="24"/>
                <w:szCs w:val="24"/>
                <w:lang w:eastAsia="es-MX"/>
              </w:rPr>
            </w:pPr>
            <w:r w:rsidRPr="00516BA1">
              <w:rPr>
                <w:rFonts w:cs="Calibri"/>
                <w:lang w:eastAsia="es-MX"/>
              </w:rPr>
              <w:t>y región.</w:t>
            </w:r>
          </w:p>
        </w:tc>
        <w:tc>
          <w:tcPr>
            <w:tcW w:w="3118" w:type="dxa"/>
            <w:vAlign w:val="center"/>
          </w:tcPr>
          <w:p w:rsidR="00D6257A" w:rsidRPr="002D4127" w:rsidRDefault="00213CFE" w:rsidP="00696A20">
            <w:pPr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cs="Calibri"/>
                <w:lang w:eastAsia="es-MX"/>
              </w:rPr>
              <w:t xml:space="preserve">Reconocerá las características de los </w:t>
            </w:r>
            <w:r w:rsidRPr="00516BA1">
              <w:rPr>
                <w:rFonts w:cs="Calibri"/>
                <w:lang w:eastAsia="es-MX"/>
              </w:rPr>
              <w:t>principales medios de</w:t>
            </w:r>
            <w:r w:rsidR="00A8421E">
              <w:rPr>
                <w:rFonts w:cs="Calibri"/>
                <w:lang w:eastAsia="es-MX"/>
              </w:rPr>
              <w:t xml:space="preserve"> </w:t>
            </w:r>
            <w:r w:rsidRPr="00516BA1">
              <w:rPr>
                <w:rFonts w:cs="Calibri"/>
                <w:lang w:eastAsia="es-MX"/>
              </w:rPr>
              <w:t>comunicación masiva</w:t>
            </w:r>
          </w:p>
        </w:tc>
      </w:tr>
      <w:tr w:rsidR="00D6257A" w:rsidRPr="00D51C19" w:rsidTr="00D6257A">
        <w:trPr>
          <w:trHeight w:val="1261"/>
        </w:trPr>
        <w:tc>
          <w:tcPr>
            <w:tcW w:w="514" w:type="dxa"/>
            <w:vMerge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D6257A" w:rsidRPr="002D1E4D" w:rsidRDefault="00D6257A" w:rsidP="00D625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E4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041C6B" w:rsidRPr="00E870AD" w:rsidRDefault="00041C6B" w:rsidP="004A3408">
            <w:pPr>
              <w:numPr>
                <w:ilvl w:val="0"/>
                <w:numId w:val="21"/>
              </w:numPr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 xml:space="preserve">Género narrativo: </w:t>
            </w:r>
          </w:p>
          <w:p w:rsidR="00041C6B" w:rsidRPr="00E870AD" w:rsidRDefault="00041C6B" w:rsidP="004A3408">
            <w:pPr>
              <w:numPr>
                <w:ilvl w:val="0"/>
                <w:numId w:val="21"/>
              </w:numPr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Elementos de la narración</w:t>
            </w:r>
          </w:p>
          <w:p w:rsidR="00041C6B" w:rsidRDefault="00041C6B" w:rsidP="004A3408">
            <w:pPr>
              <w:numPr>
                <w:ilvl w:val="0"/>
                <w:numId w:val="21"/>
              </w:numPr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Estructura</w:t>
            </w:r>
          </w:p>
          <w:p w:rsidR="00B35630" w:rsidRPr="00E870AD" w:rsidRDefault="00B35630" w:rsidP="004A3408">
            <w:pPr>
              <w:ind w:left="360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Lenguaje, lengua y habla</w:t>
            </w:r>
          </w:p>
          <w:p w:rsidR="004A3408" w:rsidRDefault="004A3408" w:rsidP="004A3408">
            <w:pPr>
              <w:numPr>
                <w:ilvl w:val="0"/>
                <w:numId w:val="2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El cuento:</w:t>
            </w:r>
          </w:p>
          <w:p w:rsidR="00D6257A" w:rsidRPr="00363C34" w:rsidRDefault="004A3408" w:rsidP="00363C34">
            <w:pPr>
              <w:numPr>
                <w:ilvl w:val="0"/>
                <w:numId w:val="2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Características – estructura – elementos – obras – autores – análisis literarios. </w:t>
            </w:r>
          </w:p>
        </w:tc>
        <w:tc>
          <w:tcPr>
            <w:tcW w:w="2907" w:type="dxa"/>
            <w:gridSpan w:val="3"/>
          </w:tcPr>
          <w:p w:rsidR="00D6257A" w:rsidRPr="002D1E4D" w:rsidRDefault="00D6257A" w:rsidP="00D625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E4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D6257A" w:rsidRDefault="00D6257A" w:rsidP="00D625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B35630" w:rsidRDefault="00B35630" w:rsidP="00B356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Symbol" w:hAnsi="Symbol" w:cs="Symbol"/>
                <w:sz w:val="20"/>
                <w:szCs w:val="20"/>
                <w:lang w:val="es-MX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es-MX"/>
              </w:rPr>
              <w:t>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Lectura</w:t>
            </w:r>
          </w:p>
          <w:p w:rsidR="00B35630" w:rsidRDefault="00B35630" w:rsidP="00B356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Symbol" w:hAnsi="Symbol" w:cs="Symbol"/>
                <w:sz w:val="20"/>
                <w:szCs w:val="20"/>
                <w:lang w:val="es-MX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es-MX"/>
              </w:rPr>
              <w:t></w:t>
            </w:r>
            <w:r w:rsidR="004A3408">
              <w:rPr>
                <w:rFonts w:ascii="Arial" w:hAnsi="Arial" w:cs="Arial"/>
                <w:sz w:val="20"/>
                <w:szCs w:val="20"/>
                <w:lang w:val="es-MX"/>
              </w:rPr>
              <w:t>La estructura gramatical de la oración.</w:t>
            </w:r>
          </w:p>
          <w:p w:rsidR="00B35630" w:rsidRDefault="00B35630" w:rsidP="00B356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Symbol" w:hAnsi="Symbol" w:cs="Symbol"/>
                <w:sz w:val="20"/>
                <w:szCs w:val="20"/>
                <w:lang w:val="es-MX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es-MX"/>
              </w:rPr>
              <w:t>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Vocabulario, palabras con “Ll” y “Y”.</w:t>
            </w:r>
          </w:p>
          <w:p w:rsidR="00B35630" w:rsidRDefault="00B35630" w:rsidP="00B356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Symbol" w:hAnsi="Symbol" w:cs="Symbol"/>
                <w:sz w:val="20"/>
                <w:szCs w:val="20"/>
                <w:lang w:val="es-MX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es-MX"/>
              </w:rPr>
              <w:t>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Preposiciones y</w:t>
            </w:r>
          </w:p>
          <w:p w:rsidR="00B35630" w:rsidRDefault="00B35630" w:rsidP="00B356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conjunciones</w:t>
            </w:r>
          </w:p>
          <w:p w:rsidR="00B35630" w:rsidRDefault="00B35630" w:rsidP="00B356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Symbol" w:hAnsi="Symbol" w:cs="Symbol"/>
                <w:sz w:val="20"/>
                <w:szCs w:val="20"/>
                <w:lang w:val="es-MX"/>
              </w:rPr>
              <w:t></w:t>
            </w:r>
            <w:r>
              <w:rPr>
                <w:rFonts w:ascii="Symbol" w:hAnsi="Symbol" w:cs="Symbol"/>
                <w:sz w:val="20"/>
                <w:szCs w:val="20"/>
                <w:lang w:val="es-MX"/>
              </w:rPr>
              <w:t>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Descripción de un lugar y de personas.</w:t>
            </w:r>
          </w:p>
          <w:p w:rsidR="00D6257A" w:rsidRPr="002D1E4D" w:rsidRDefault="00D6257A" w:rsidP="00B356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:rsidR="00D6257A" w:rsidRPr="002D1E4D" w:rsidRDefault="00D6257A" w:rsidP="00D625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E4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D6257A" w:rsidRDefault="00D6257A" w:rsidP="00D625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13CFE" w:rsidRDefault="00213CFE" w:rsidP="004A340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-La fábula:</w:t>
            </w:r>
          </w:p>
          <w:p w:rsidR="009249B2" w:rsidRDefault="00213CFE" w:rsidP="004A3408">
            <w:pPr>
              <w:numPr>
                <w:ilvl w:val="0"/>
                <w:numId w:val="23"/>
              </w:numPr>
              <w:tabs>
                <w:tab w:val="clear" w:pos="720"/>
                <w:tab w:val="num" w:pos="271"/>
              </w:tabs>
              <w:ind w:left="142" w:hanging="14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Características </w:t>
            </w:r>
          </w:p>
          <w:p w:rsidR="009249B2" w:rsidRDefault="00213CFE" w:rsidP="009249B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estructura </w:t>
            </w:r>
          </w:p>
          <w:p w:rsidR="009249B2" w:rsidRDefault="00213CFE" w:rsidP="009249B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elementos </w:t>
            </w:r>
          </w:p>
          <w:p w:rsidR="009249B2" w:rsidRDefault="00213CFE" w:rsidP="009249B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obras </w:t>
            </w:r>
          </w:p>
          <w:p w:rsidR="009249B2" w:rsidRDefault="00213CFE" w:rsidP="009249B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autores </w:t>
            </w:r>
          </w:p>
          <w:p w:rsidR="00213CFE" w:rsidRDefault="00213CFE" w:rsidP="009249B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análisis literarios. </w:t>
            </w:r>
          </w:p>
          <w:p w:rsidR="00D6257A" w:rsidRPr="002D1E4D" w:rsidRDefault="00D6257A" w:rsidP="00213CFE">
            <w:pPr>
              <w:ind w:left="27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D6257A" w:rsidRPr="002D1E4D" w:rsidRDefault="00D6257A" w:rsidP="00D625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E4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213CFE" w:rsidRDefault="00213CFE" w:rsidP="00213CFE">
            <w:pPr>
              <w:numPr>
                <w:ilvl w:val="0"/>
                <w:numId w:val="22"/>
              </w:numPr>
              <w:ind w:left="175" w:hanging="17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El chat</w:t>
            </w:r>
          </w:p>
          <w:p w:rsidR="00213CFE" w:rsidRDefault="00213CFE" w:rsidP="00213CFE">
            <w:pPr>
              <w:numPr>
                <w:ilvl w:val="0"/>
                <w:numId w:val="22"/>
              </w:numPr>
              <w:ind w:left="175" w:hanging="17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Características y naturaleza del chat</w:t>
            </w:r>
          </w:p>
          <w:p w:rsidR="00F25014" w:rsidRDefault="00213CFE" w:rsidP="00213CF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Interpretación del chat</w:t>
            </w:r>
          </w:p>
          <w:p w:rsidR="00F25014" w:rsidRPr="002D1E4D" w:rsidRDefault="00F25014" w:rsidP="00213CF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6257A" w:rsidRPr="00D51C19" w:rsidTr="00D6257A">
        <w:trPr>
          <w:trHeight w:val="1124"/>
        </w:trPr>
        <w:tc>
          <w:tcPr>
            <w:tcW w:w="514" w:type="dxa"/>
            <w:vMerge w:val="restart"/>
            <w:textDirection w:val="btLr"/>
            <w:vAlign w:val="center"/>
          </w:tcPr>
          <w:p w:rsidR="00D6257A" w:rsidRPr="00D51C19" w:rsidRDefault="005868B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TRES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D6257A" w:rsidRPr="00D51C19" w:rsidRDefault="00FF75F8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SEXTO</w:t>
            </w:r>
          </w:p>
        </w:tc>
        <w:tc>
          <w:tcPr>
            <w:tcW w:w="725" w:type="dxa"/>
            <w:gridSpan w:val="2"/>
            <w:vMerge w:val="restart"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SEGUNDO</w:t>
            </w:r>
          </w:p>
        </w:tc>
        <w:tc>
          <w:tcPr>
            <w:tcW w:w="2584" w:type="dxa"/>
            <w:gridSpan w:val="2"/>
          </w:tcPr>
          <w:p w:rsidR="00D6257A" w:rsidRPr="00D51C19" w:rsidRDefault="00AE6178" w:rsidP="00D6257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Calibri"/>
                <w:lang w:eastAsia="es-MX"/>
              </w:rPr>
              <w:t xml:space="preserve">Reconocerá las características de los </w:t>
            </w:r>
            <w:r w:rsidRPr="00516BA1">
              <w:rPr>
                <w:rFonts w:cs="Calibri"/>
                <w:lang w:eastAsia="es-MX"/>
              </w:rPr>
              <w:t>diversos tipos de textos</w:t>
            </w:r>
            <w:r>
              <w:rPr>
                <w:rFonts w:cs="Calibri"/>
                <w:lang w:eastAsia="es-MX"/>
              </w:rPr>
              <w:t xml:space="preserve"> que lee y estructura gramatical de la oración</w:t>
            </w:r>
          </w:p>
        </w:tc>
        <w:tc>
          <w:tcPr>
            <w:tcW w:w="2907" w:type="dxa"/>
            <w:gridSpan w:val="3"/>
          </w:tcPr>
          <w:p w:rsidR="00D6257A" w:rsidRPr="003A6B1B" w:rsidRDefault="00AE6178" w:rsidP="00AE6178">
            <w:pPr>
              <w:rPr>
                <w:rFonts w:eastAsia="Times New Roman" w:cs="Calibri"/>
                <w:color w:val="000000"/>
                <w:lang w:eastAsia="es-MX"/>
              </w:rPr>
            </w:pPr>
            <w:r>
              <w:rPr>
                <w:rFonts w:cs="Calibri"/>
                <w:lang w:eastAsia="es-MX"/>
              </w:rPr>
              <w:t xml:space="preserve">Formulará una hipótesis para demostrarla en un </w:t>
            </w:r>
            <w:r w:rsidRPr="00516BA1">
              <w:rPr>
                <w:rFonts w:cs="Calibri"/>
                <w:lang w:eastAsia="es-MX"/>
              </w:rPr>
              <w:t>texto oral con fines</w:t>
            </w:r>
            <w:r>
              <w:rPr>
                <w:rFonts w:cs="Calibri"/>
                <w:lang w:eastAsia="es-MX"/>
              </w:rPr>
              <w:t xml:space="preserve"> exposi</w:t>
            </w:r>
            <w:r w:rsidRPr="00516BA1">
              <w:rPr>
                <w:rFonts w:cs="Calibri"/>
                <w:lang w:eastAsia="es-MX"/>
              </w:rPr>
              <w:t>tivos.</w:t>
            </w:r>
          </w:p>
        </w:tc>
        <w:tc>
          <w:tcPr>
            <w:tcW w:w="2552" w:type="dxa"/>
          </w:tcPr>
          <w:p w:rsidR="00D6257A" w:rsidRPr="00D51C19" w:rsidRDefault="00AE6178" w:rsidP="00D62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  <w:lang w:eastAsia="es-MX"/>
              </w:rPr>
              <w:t xml:space="preserve">Propondrá hipótesis de interpretación para </w:t>
            </w:r>
            <w:r w:rsidRPr="00516BA1">
              <w:rPr>
                <w:rFonts w:cs="Calibri"/>
                <w:lang w:eastAsia="es-MX"/>
              </w:rPr>
              <w:t>cada uno de los tipos</w:t>
            </w:r>
            <w:r w:rsidR="00A8421E">
              <w:rPr>
                <w:rFonts w:cs="Calibri"/>
                <w:lang w:eastAsia="es-MX"/>
              </w:rPr>
              <w:t xml:space="preserve"> </w:t>
            </w:r>
            <w:r w:rsidRPr="00516BA1">
              <w:rPr>
                <w:rFonts w:cs="Calibri"/>
                <w:lang w:eastAsia="es-MX"/>
              </w:rPr>
              <w:t>de texto leídos.</w:t>
            </w:r>
          </w:p>
        </w:tc>
        <w:tc>
          <w:tcPr>
            <w:tcW w:w="3118" w:type="dxa"/>
          </w:tcPr>
          <w:p w:rsidR="00D6257A" w:rsidRPr="00D51C19" w:rsidRDefault="00AE6178" w:rsidP="00D62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  <w:lang w:eastAsia="es-MX"/>
              </w:rPr>
              <w:t xml:space="preserve">Reconocerá las características de los </w:t>
            </w:r>
            <w:r w:rsidRPr="00516BA1">
              <w:rPr>
                <w:rFonts w:cs="Calibri"/>
                <w:lang w:eastAsia="es-MX"/>
              </w:rPr>
              <w:t>principales medios de</w:t>
            </w:r>
            <w:r w:rsidR="00A8421E">
              <w:rPr>
                <w:rFonts w:cs="Calibri"/>
                <w:lang w:eastAsia="es-MX"/>
              </w:rPr>
              <w:t xml:space="preserve">  </w:t>
            </w:r>
            <w:r w:rsidRPr="00516BA1">
              <w:rPr>
                <w:rFonts w:cs="Calibri"/>
                <w:lang w:eastAsia="es-MX"/>
              </w:rPr>
              <w:t>comunicación masiva</w:t>
            </w:r>
          </w:p>
        </w:tc>
      </w:tr>
      <w:tr w:rsidR="00D6257A" w:rsidRPr="00D51C19" w:rsidTr="00D6257A">
        <w:trPr>
          <w:trHeight w:val="1620"/>
        </w:trPr>
        <w:tc>
          <w:tcPr>
            <w:tcW w:w="514" w:type="dxa"/>
            <w:vMerge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D6257A" w:rsidRPr="005064E4" w:rsidRDefault="00D6257A" w:rsidP="004F71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Subtemas</w:t>
            </w:r>
          </w:p>
          <w:p w:rsidR="00D6257A" w:rsidRPr="00E870AD" w:rsidRDefault="00D6257A" w:rsidP="004F7131">
            <w:pPr>
              <w:ind w:left="216"/>
              <w:jc w:val="both"/>
              <w:rPr>
                <w:rFonts w:ascii="Calibri" w:hAnsi="Calibri" w:cs="Arial"/>
              </w:rPr>
            </w:pPr>
          </w:p>
          <w:p w:rsidR="004A3408" w:rsidRDefault="004A3408" w:rsidP="004A3408">
            <w:pPr>
              <w:numPr>
                <w:ilvl w:val="0"/>
                <w:numId w:val="22"/>
              </w:numPr>
              <w:ind w:left="175" w:hanging="175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 xml:space="preserve">El </w:t>
            </w:r>
            <w:r>
              <w:rPr>
                <w:rFonts w:ascii="Calibri" w:hAnsi="Calibri"/>
              </w:rPr>
              <w:t>pronombre</w:t>
            </w:r>
          </w:p>
          <w:p w:rsidR="004A3408" w:rsidRDefault="004A3408" w:rsidP="004A3408">
            <w:pPr>
              <w:numPr>
                <w:ilvl w:val="0"/>
                <w:numId w:val="22"/>
              </w:numPr>
              <w:ind w:left="175" w:hanging="17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Accidentes del verbos</w:t>
            </w:r>
          </w:p>
          <w:p w:rsidR="00D6257A" w:rsidRPr="00363C34" w:rsidRDefault="004A3408" w:rsidP="004A3408">
            <w:pPr>
              <w:numPr>
                <w:ilvl w:val="0"/>
                <w:numId w:val="22"/>
              </w:numPr>
              <w:ind w:left="175" w:hanging="17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Casos especiales en el acento</w:t>
            </w:r>
          </w:p>
        </w:tc>
        <w:tc>
          <w:tcPr>
            <w:tcW w:w="2907" w:type="dxa"/>
            <w:gridSpan w:val="3"/>
          </w:tcPr>
          <w:p w:rsidR="00D6257A" w:rsidRPr="005064E4" w:rsidRDefault="00D6257A" w:rsidP="00D6257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Subtemas </w:t>
            </w:r>
          </w:p>
          <w:p w:rsidR="004A3408" w:rsidRDefault="004A3408" w:rsidP="004A3408">
            <w:pPr>
              <w:numPr>
                <w:ilvl w:val="0"/>
                <w:numId w:val="22"/>
              </w:numPr>
              <w:ind w:left="175" w:hanging="17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 exposición:</w:t>
            </w:r>
          </w:p>
          <w:p w:rsidR="004A3408" w:rsidRDefault="004A3408" w:rsidP="004A3408">
            <w:pPr>
              <w:ind w:left="17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Características – técnicas</w:t>
            </w:r>
          </w:p>
          <w:p w:rsidR="004A3408" w:rsidRDefault="004A3408" w:rsidP="004A3408">
            <w:pPr>
              <w:numPr>
                <w:ilvl w:val="0"/>
                <w:numId w:val="22"/>
              </w:numPr>
              <w:ind w:left="129" w:hanging="129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Texto expositivo</w:t>
            </w:r>
            <w:r w:rsidR="00D62A21">
              <w:rPr>
                <w:rFonts w:ascii="Calibri" w:hAnsi="Calibri"/>
              </w:rPr>
              <w:t xml:space="preserve"> e informativo</w:t>
            </w:r>
          </w:p>
          <w:p w:rsidR="004A3408" w:rsidRPr="00E870AD" w:rsidRDefault="004A3408" w:rsidP="004A3408">
            <w:pPr>
              <w:numPr>
                <w:ilvl w:val="0"/>
                <w:numId w:val="22"/>
              </w:numPr>
              <w:ind w:left="175" w:hanging="175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Comprensión de textos</w:t>
            </w:r>
          </w:p>
          <w:p w:rsidR="00D6257A" w:rsidRPr="00110363" w:rsidRDefault="00D6257A" w:rsidP="004F7131">
            <w:pPr>
              <w:tabs>
                <w:tab w:val="left" w:pos="216"/>
              </w:tabs>
              <w:ind w:left="306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52" w:type="dxa"/>
          </w:tcPr>
          <w:p w:rsidR="00D6257A" w:rsidRPr="005064E4" w:rsidRDefault="00D6257A" w:rsidP="00D6257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Subtemas </w:t>
            </w:r>
          </w:p>
          <w:p w:rsidR="00D6257A" w:rsidRDefault="00D6257A" w:rsidP="00D625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A3408" w:rsidRPr="00E870AD" w:rsidRDefault="004A3408" w:rsidP="004A3408">
            <w:pPr>
              <w:numPr>
                <w:ilvl w:val="0"/>
                <w:numId w:val="22"/>
              </w:numPr>
              <w:ind w:left="129" w:hanging="12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Mapa conceptual</w:t>
            </w:r>
          </w:p>
          <w:p w:rsidR="004A3408" w:rsidRPr="00E870AD" w:rsidRDefault="004A3408" w:rsidP="004A3408">
            <w:pPr>
              <w:numPr>
                <w:ilvl w:val="0"/>
                <w:numId w:val="22"/>
              </w:numPr>
              <w:ind w:left="175" w:hanging="175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Plan lector</w:t>
            </w:r>
          </w:p>
          <w:p w:rsidR="004A3408" w:rsidRDefault="004A3408" w:rsidP="004A3408">
            <w:pPr>
              <w:numPr>
                <w:ilvl w:val="0"/>
                <w:numId w:val="22"/>
              </w:numPr>
              <w:ind w:left="175" w:hanging="17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Uso de la C y CC</w:t>
            </w:r>
          </w:p>
          <w:p w:rsidR="00D6257A" w:rsidRPr="00D51C19" w:rsidRDefault="004A3408" w:rsidP="004A3408">
            <w:pPr>
              <w:ind w:left="216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/>
              </w:rPr>
              <w:t>Aumentativos</w:t>
            </w:r>
          </w:p>
        </w:tc>
        <w:tc>
          <w:tcPr>
            <w:tcW w:w="3118" w:type="dxa"/>
          </w:tcPr>
          <w:p w:rsidR="00D6257A" w:rsidRPr="005064E4" w:rsidRDefault="00D6257A" w:rsidP="00D6257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Subtemas </w:t>
            </w:r>
          </w:p>
          <w:p w:rsidR="00D6257A" w:rsidRDefault="00D6257A" w:rsidP="00D625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A3408" w:rsidRPr="00E870AD" w:rsidRDefault="004A3408" w:rsidP="004A3408">
            <w:pPr>
              <w:numPr>
                <w:ilvl w:val="0"/>
                <w:numId w:val="22"/>
              </w:numPr>
              <w:ind w:left="175" w:hanging="175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La comunicación y sus elementos</w:t>
            </w:r>
          </w:p>
          <w:p w:rsidR="00D6257A" w:rsidRPr="004A3408" w:rsidRDefault="004A3408" w:rsidP="004A340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A3408">
              <w:rPr>
                <w:rFonts w:ascii="Calibri" w:hAnsi="Calibri"/>
              </w:rPr>
              <w:t>El correo</w:t>
            </w:r>
          </w:p>
        </w:tc>
      </w:tr>
      <w:tr w:rsidR="00D6257A" w:rsidRPr="00D51C19" w:rsidTr="00A8421E">
        <w:trPr>
          <w:trHeight w:val="331"/>
        </w:trPr>
        <w:tc>
          <w:tcPr>
            <w:tcW w:w="514" w:type="dxa"/>
            <w:vMerge w:val="restart"/>
            <w:textDirection w:val="btLr"/>
            <w:vAlign w:val="center"/>
          </w:tcPr>
          <w:p w:rsidR="00D6257A" w:rsidRPr="00D51C19" w:rsidRDefault="005868B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TRES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D6257A" w:rsidRPr="00D51C19" w:rsidRDefault="00FF75F8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SEXTO</w:t>
            </w:r>
          </w:p>
        </w:tc>
        <w:tc>
          <w:tcPr>
            <w:tcW w:w="725" w:type="dxa"/>
            <w:gridSpan w:val="2"/>
            <w:vMerge w:val="restart"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TERCERO</w:t>
            </w:r>
          </w:p>
        </w:tc>
        <w:tc>
          <w:tcPr>
            <w:tcW w:w="2584" w:type="dxa"/>
            <w:gridSpan w:val="2"/>
          </w:tcPr>
          <w:p w:rsidR="00D6257A" w:rsidRPr="00363C34" w:rsidRDefault="00AE6178" w:rsidP="00363C34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s-MX"/>
              </w:rPr>
            </w:pPr>
            <w:r>
              <w:rPr>
                <w:rFonts w:cs="Calibri"/>
                <w:lang w:eastAsia="es-MX"/>
              </w:rPr>
              <w:t xml:space="preserve">Cotejará obras no verbales con las descripciones y </w:t>
            </w:r>
            <w:r w:rsidRPr="00516BA1">
              <w:rPr>
                <w:rFonts w:cs="Calibri"/>
                <w:lang w:eastAsia="es-MX"/>
              </w:rPr>
              <w:t>explicaciones que se</w:t>
            </w:r>
            <w:r w:rsidR="00A8421E">
              <w:rPr>
                <w:rFonts w:cs="Calibri"/>
                <w:lang w:eastAsia="es-MX"/>
              </w:rPr>
              <w:t xml:space="preserve"> </w:t>
            </w:r>
            <w:r w:rsidRPr="00516BA1">
              <w:rPr>
                <w:rFonts w:cs="Calibri"/>
                <w:lang w:eastAsia="es-MX"/>
              </w:rPr>
              <w:t>han hecho acerca de</w:t>
            </w:r>
            <w:r w:rsidR="00A8421E">
              <w:rPr>
                <w:rFonts w:cs="Calibri"/>
                <w:lang w:eastAsia="es-MX"/>
              </w:rPr>
              <w:t xml:space="preserve"> </w:t>
            </w:r>
            <w:r w:rsidRPr="00516BA1">
              <w:rPr>
                <w:rFonts w:cs="Calibri"/>
                <w:lang w:eastAsia="es-MX"/>
              </w:rPr>
              <w:t xml:space="preserve">dichas </w:t>
            </w:r>
            <w:r w:rsidRPr="00516BA1">
              <w:rPr>
                <w:rFonts w:cs="Calibri"/>
                <w:lang w:eastAsia="es-MX"/>
              </w:rPr>
              <w:lastRenderedPageBreak/>
              <w:t>obras.</w:t>
            </w:r>
          </w:p>
        </w:tc>
        <w:tc>
          <w:tcPr>
            <w:tcW w:w="2907" w:type="dxa"/>
            <w:gridSpan w:val="3"/>
          </w:tcPr>
          <w:p w:rsidR="00FF75F8" w:rsidRDefault="00FF75F8" w:rsidP="00FF75F8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s-MX"/>
              </w:rPr>
            </w:pPr>
            <w:r w:rsidRPr="00516BA1">
              <w:rPr>
                <w:rFonts w:cs="Calibri"/>
                <w:lang w:eastAsia="es-MX"/>
              </w:rPr>
              <w:lastRenderedPageBreak/>
              <w:t>Identificará, en la</w:t>
            </w:r>
            <w:r w:rsidR="00A8421E">
              <w:rPr>
                <w:rFonts w:cs="Calibri"/>
                <w:lang w:eastAsia="es-MX"/>
              </w:rPr>
              <w:t xml:space="preserve"> </w:t>
            </w:r>
            <w:r w:rsidRPr="00516BA1">
              <w:rPr>
                <w:rFonts w:cs="Calibri"/>
                <w:lang w:eastAsia="es-MX"/>
              </w:rPr>
              <w:t>tradición oral, el origen</w:t>
            </w:r>
            <w:r w:rsidR="00A8421E">
              <w:rPr>
                <w:rFonts w:cs="Calibri"/>
                <w:lang w:eastAsia="es-MX"/>
              </w:rPr>
              <w:t xml:space="preserve"> </w:t>
            </w:r>
            <w:r w:rsidRPr="00516BA1">
              <w:rPr>
                <w:rFonts w:cs="Calibri"/>
                <w:lang w:eastAsia="es-MX"/>
              </w:rPr>
              <w:t>de los géneros literarios</w:t>
            </w:r>
            <w:r w:rsidR="00A8421E">
              <w:rPr>
                <w:rFonts w:cs="Calibri"/>
                <w:lang w:eastAsia="es-MX"/>
              </w:rPr>
              <w:t xml:space="preserve">   </w:t>
            </w:r>
            <w:r w:rsidRPr="00516BA1">
              <w:rPr>
                <w:rFonts w:cs="Calibri"/>
                <w:lang w:eastAsia="es-MX"/>
              </w:rPr>
              <w:t>fundamentales: lírico,</w:t>
            </w:r>
            <w:r w:rsidR="00A8421E">
              <w:rPr>
                <w:rFonts w:cs="Calibri"/>
                <w:lang w:eastAsia="es-MX"/>
              </w:rPr>
              <w:t xml:space="preserve"> </w:t>
            </w:r>
            <w:r w:rsidRPr="00516BA1">
              <w:rPr>
                <w:rFonts w:cs="Calibri"/>
                <w:lang w:eastAsia="es-MX"/>
              </w:rPr>
              <w:t>narrativo y dramático.</w:t>
            </w:r>
          </w:p>
          <w:p w:rsidR="00D6257A" w:rsidRPr="00D51C19" w:rsidRDefault="00D6257A" w:rsidP="00D6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D6257A" w:rsidRPr="00D51C19" w:rsidRDefault="00AE6178" w:rsidP="00D62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  <w:lang w:eastAsia="es-MX"/>
              </w:rPr>
              <w:t xml:space="preserve">Cotejará obras no verbales con las descripciones y explicaciones que se </w:t>
            </w:r>
            <w:r w:rsidRPr="00516BA1">
              <w:rPr>
                <w:rFonts w:cs="Calibri"/>
                <w:lang w:eastAsia="es-MX"/>
              </w:rPr>
              <w:t>han hecho acerca de</w:t>
            </w:r>
            <w:r w:rsidR="00A8421E">
              <w:rPr>
                <w:rFonts w:cs="Calibri"/>
                <w:lang w:eastAsia="es-MX"/>
              </w:rPr>
              <w:t xml:space="preserve"> </w:t>
            </w:r>
            <w:r w:rsidRPr="00516BA1">
              <w:rPr>
                <w:rFonts w:cs="Calibri"/>
                <w:lang w:eastAsia="es-MX"/>
              </w:rPr>
              <w:t xml:space="preserve">dichas </w:t>
            </w:r>
            <w:r w:rsidRPr="00516BA1">
              <w:rPr>
                <w:rFonts w:cs="Calibri"/>
                <w:lang w:eastAsia="es-MX"/>
              </w:rPr>
              <w:lastRenderedPageBreak/>
              <w:t>obras.</w:t>
            </w:r>
          </w:p>
        </w:tc>
        <w:tc>
          <w:tcPr>
            <w:tcW w:w="3118" w:type="dxa"/>
          </w:tcPr>
          <w:p w:rsidR="00D6257A" w:rsidRPr="00D51C19" w:rsidRDefault="00FF75F8" w:rsidP="00D6257A">
            <w:pPr>
              <w:rPr>
                <w:rFonts w:ascii="Arial" w:hAnsi="Arial" w:cs="Arial"/>
                <w:sz w:val="20"/>
                <w:szCs w:val="20"/>
              </w:rPr>
            </w:pPr>
            <w:r w:rsidRPr="00E870AD">
              <w:rPr>
                <w:rFonts w:ascii="Calibri" w:hAnsi="Calibri"/>
              </w:rPr>
              <w:lastRenderedPageBreak/>
              <w:t>Referido a los principios de la interacción y los procesos culturales implicados en la ética de la comunicación.</w:t>
            </w:r>
          </w:p>
        </w:tc>
      </w:tr>
      <w:tr w:rsidR="00D6257A" w:rsidRPr="00D51C19" w:rsidTr="00D6257A">
        <w:trPr>
          <w:trHeight w:val="559"/>
        </w:trPr>
        <w:tc>
          <w:tcPr>
            <w:tcW w:w="514" w:type="dxa"/>
            <w:vMerge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D6257A" w:rsidRDefault="00D6257A" w:rsidP="00D625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936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AE6178" w:rsidRDefault="00AE6178" w:rsidP="00AE6178">
            <w:pPr>
              <w:numPr>
                <w:ilvl w:val="0"/>
                <w:numId w:val="24"/>
              </w:numPr>
              <w:ind w:left="317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 novela:</w:t>
            </w:r>
          </w:p>
          <w:p w:rsidR="00AE6178" w:rsidRDefault="00AE6178" w:rsidP="00AE6178">
            <w:pPr>
              <w:numPr>
                <w:ilvl w:val="0"/>
                <w:numId w:val="23"/>
              </w:numPr>
              <w:ind w:left="39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Contexto histórico</w:t>
            </w:r>
          </w:p>
          <w:p w:rsidR="00AE6178" w:rsidRPr="00AE6178" w:rsidRDefault="00AE6178" w:rsidP="00AE6178">
            <w:pPr>
              <w:pStyle w:val="Prrafodelista"/>
              <w:numPr>
                <w:ilvl w:val="0"/>
                <w:numId w:val="23"/>
              </w:numPr>
              <w:ind w:left="393"/>
              <w:rPr>
                <w:rFonts w:ascii="Calibri" w:hAnsi="Calibri"/>
              </w:rPr>
            </w:pPr>
            <w:r w:rsidRPr="00AE6178">
              <w:rPr>
                <w:rFonts w:ascii="Calibri" w:hAnsi="Calibri"/>
              </w:rPr>
              <w:t xml:space="preserve">características  definición </w:t>
            </w:r>
          </w:p>
          <w:p w:rsidR="00AE6178" w:rsidRDefault="00AE6178" w:rsidP="00AE6178">
            <w:pPr>
              <w:numPr>
                <w:ilvl w:val="0"/>
                <w:numId w:val="23"/>
              </w:numPr>
              <w:ind w:left="39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estructura </w:t>
            </w:r>
          </w:p>
          <w:p w:rsidR="00AE6178" w:rsidRDefault="00AE6178" w:rsidP="00AE6178">
            <w:pPr>
              <w:numPr>
                <w:ilvl w:val="0"/>
                <w:numId w:val="23"/>
              </w:numPr>
              <w:ind w:left="39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elementos clasificación </w:t>
            </w:r>
          </w:p>
          <w:p w:rsidR="00AE6178" w:rsidRDefault="00AE6178" w:rsidP="00AE6178">
            <w:pPr>
              <w:numPr>
                <w:ilvl w:val="0"/>
                <w:numId w:val="23"/>
              </w:numPr>
              <w:ind w:left="39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obras </w:t>
            </w:r>
          </w:p>
          <w:p w:rsidR="00AE6178" w:rsidRDefault="00AE6178" w:rsidP="00AE6178">
            <w:pPr>
              <w:numPr>
                <w:ilvl w:val="0"/>
                <w:numId w:val="23"/>
              </w:numPr>
              <w:ind w:left="39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autores </w:t>
            </w:r>
          </w:p>
          <w:p w:rsidR="00D6257A" w:rsidRPr="00FC19A2" w:rsidRDefault="00AE6178" w:rsidP="00D6257A">
            <w:pPr>
              <w:numPr>
                <w:ilvl w:val="0"/>
                <w:numId w:val="23"/>
              </w:numPr>
              <w:ind w:left="39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análisis.</w:t>
            </w:r>
          </w:p>
        </w:tc>
        <w:tc>
          <w:tcPr>
            <w:tcW w:w="2907" w:type="dxa"/>
            <w:gridSpan w:val="3"/>
          </w:tcPr>
          <w:p w:rsidR="00D6257A" w:rsidRPr="0009367B" w:rsidRDefault="00D6257A" w:rsidP="00D625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6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FF75F8" w:rsidRDefault="00FF75F8" w:rsidP="00FF75F8">
            <w:pPr>
              <w:ind w:left="720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 xml:space="preserve">El </w:t>
            </w:r>
            <w:r>
              <w:rPr>
                <w:rFonts w:ascii="Calibri" w:hAnsi="Calibri"/>
              </w:rPr>
              <w:t>ad</w:t>
            </w:r>
            <w:r w:rsidRPr="00E870AD">
              <w:rPr>
                <w:rFonts w:ascii="Calibri" w:hAnsi="Calibri"/>
              </w:rPr>
              <w:t>verb</w:t>
            </w:r>
            <w:r>
              <w:rPr>
                <w:rFonts w:ascii="Calibri" w:hAnsi="Calibri"/>
              </w:rPr>
              <w:t>i</w:t>
            </w:r>
            <w:r w:rsidRPr="00E870AD">
              <w:rPr>
                <w:rFonts w:ascii="Calibri" w:hAnsi="Calibri"/>
              </w:rPr>
              <w:t>o</w:t>
            </w:r>
          </w:p>
          <w:p w:rsidR="00FF75F8" w:rsidRDefault="00FF75F8" w:rsidP="00FF75F8">
            <w:pPr>
              <w:numPr>
                <w:ilvl w:val="0"/>
                <w:numId w:val="2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Las conjunciones</w:t>
            </w:r>
          </w:p>
          <w:p w:rsidR="00FF75F8" w:rsidRDefault="00FF75F8" w:rsidP="00FF75F8">
            <w:pPr>
              <w:numPr>
                <w:ilvl w:val="0"/>
                <w:numId w:val="2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Uso de la tilde diacrítica</w:t>
            </w:r>
          </w:p>
          <w:p w:rsidR="00FF75F8" w:rsidRDefault="005868BF" w:rsidP="00FF75F8">
            <w:pPr>
              <w:numPr>
                <w:ilvl w:val="0"/>
                <w:numId w:val="2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Uso de la m</w:t>
            </w:r>
            <w:r w:rsidR="00FF75F8">
              <w:rPr>
                <w:rFonts w:ascii="Calibri" w:hAnsi="Calibri"/>
              </w:rPr>
              <w:t xml:space="preserve"> y la n</w:t>
            </w:r>
          </w:p>
          <w:p w:rsidR="00FF75F8" w:rsidRPr="005D6672" w:rsidRDefault="00FF75F8" w:rsidP="00FF75F8">
            <w:pPr>
              <w:numPr>
                <w:ilvl w:val="0"/>
                <w:numId w:val="26"/>
              </w:numPr>
              <w:rPr>
                <w:rFonts w:ascii="Calibri" w:hAnsi="Calibri"/>
              </w:rPr>
            </w:pPr>
            <w:r w:rsidRPr="005D6672">
              <w:rPr>
                <w:rFonts w:ascii="Calibri" w:hAnsi="Calibri"/>
              </w:rPr>
              <w:t>Familia de palabras</w:t>
            </w:r>
          </w:p>
          <w:p w:rsidR="00D6257A" w:rsidRPr="00B26697" w:rsidRDefault="00D6257A" w:rsidP="00FF75F8">
            <w:pPr>
              <w:ind w:left="21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6257A" w:rsidRPr="00567069" w:rsidRDefault="00D6257A" w:rsidP="00D625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6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FF75F8" w:rsidRDefault="00FF75F8" w:rsidP="00FF75F8">
            <w:pPr>
              <w:numPr>
                <w:ilvl w:val="0"/>
                <w:numId w:val="25"/>
              </w:numPr>
              <w:ind w:left="175" w:hanging="17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 descripción</w:t>
            </w:r>
          </w:p>
          <w:p w:rsidR="00FF75F8" w:rsidRDefault="00FF75F8" w:rsidP="00FF75F8">
            <w:pPr>
              <w:numPr>
                <w:ilvl w:val="0"/>
                <w:numId w:val="25"/>
              </w:numPr>
              <w:ind w:left="175" w:hanging="17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Interpretación del texto descriptivo.</w:t>
            </w:r>
          </w:p>
          <w:p w:rsidR="00FF75F8" w:rsidRDefault="00FF75F8" w:rsidP="00FF75F8">
            <w:pPr>
              <w:numPr>
                <w:ilvl w:val="0"/>
                <w:numId w:val="25"/>
              </w:numPr>
              <w:ind w:left="175" w:hanging="17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Plan lector</w:t>
            </w:r>
          </w:p>
          <w:p w:rsidR="00FF75F8" w:rsidRDefault="00FF75F8" w:rsidP="00FF75F8">
            <w:pPr>
              <w:numPr>
                <w:ilvl w:val="0"/>
                <w:numId w:val="25"/>
              </w:numPr>
              <w:ind w:left="175" w:hanging="17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Comprensión de textos</w:t>
            </w:r>
          </w:p>
          <w:p w:rsidR="00D6257A" w:rsidRPr="00110363" w:rsidRDefault="00D6257A" w:rsidP="004F7131">
            <w:pPr>
              <w:ind w:left="216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118" w:type="dxa"/>
          </w:tcPr>
          <w:p w:rsidR="00D6257A" w:rsidRPr="0009367B" w:rsidRDefault="00D6257A" w:rsidP="00D625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6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FF75F8" w:rsidRDefault="00FF75F8" w:rsidP="00FF75F8">
            <w:pPr>
              <w:numPr>
                <w:ilvl w:val="0"/>
                <w:numId w:val="25"/>
              </w:numPr>
              <w:ind w:left="317" w:hanging="284"/>
              <w:jc w:val="both"/>
              <w:rPr>
                <w:rFonts w:ascii="Calibri" w:hAnsi="Calibri"/>
              </w:rPr>
            </w:pPr>
            <w:r w:rsidRPr="00E870AD">
              <w:rPr>
                <w:rFonts w:ascii="Calibri" w:hAnsi="Calibri"/>
              </w:rPr>
              <w:t>Funciones del lenguaje</w:t>
            </w:r>
          </w:p>
          <w:p w:rsidR="00FF75F8" w:rsidRPr="00E870AD" w:rsidRDefault="00FF75F8" w:rsidP="00FF75F8">
            <w:pPr>
              <w:numPr>
                <w:ilvl w:val="0"/>
                <w:numId w:val="25"/>
              </w:numPr>
              <w:ind w:left="317" w:hanging="28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Página web</w:t>
            </w:r>
          </w:p>
          <w:p w:rsidR="00FF75F8" w:rsidRDefault="00FF75F8" w:rsidP="00FF75F8">
            <w:pPr>
              <w:numPr>
                <w:ilvl w:val="0"/>
                <w:numId w:val="25"/>
              </w:numPr>
              <w:ind w:left="317" w:hanging="28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 poesía:</w:t>
            </w:r>
          </w:p>
          <w:p w:rsidR="00FF75F8" w:rsidRDefault="00FF75F8" w:rsidP="00FF75F8">
            <w:pPr>
              <w:ind w:left="27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Características – definición – estructura – elementos – obras – autores – contexto histórico.</w:t>
            </w:r>
          </w:p>
          <w:p w:rsidR="00D6257A" w:rsidRPr="00B26697" w:rsidRDefault="00D6257A" w:rsidP="00FF75F8">
            <w:pPr>
              <w:ind w:left="21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6257A" w:rsidRPr="00D51C19" w:rsidTr="00D6257A">
        <w:trPr>
          <w:trHeight w:val="1440"/>
        </w:trPr>
        <w:tc>
          <w:tcPr>
            <w:tcW w:w="514" w:type="dxa"/>
            <w:vMerge w:val="restart"/>
            <w:textDirection w:val="btLr"/>
            <w:vAlign w:val="center"/>
          </w:tcPr>
          <w:p w:rsidR="00D6257A" w:rsidRPr="00D51C19" w:rsidRDefault="005868BF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TRES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D6257A" w:rsidRPr="00D51C19" w:rsidRDefault="00FF75F8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SEXTO</w:t>
            </w:r>
          </w:p>
        </w:tc>
        <w:tc>
          <w:tcPr>
            <w:tcW w:w="725" w:type="dxa"/>
            <w:gridSpan w:val="2"/>
            <w:vMerge w:val="restart"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CUARTO</w:t>
            </w:r>
          </w:p>
        </w:tc>
        <w:tc>
          <w:tcPr>
            <w:tcW w:w="2584" w:type="dxa"/>
            <w:gridSpan w:val="2"/>
          </w:tcPr>
          <w:p w:rsidR="00D6257A" w:rsidRPr="00D51C19" w:rsidRDefault="00FF75F8" w:rsidP="00D6257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16BA1">
              <w:rPr>
                <w:rFonts w:cs="Calibri"/>
                <w:bCs/>
                <w:lang w:eastAsia="es-MX"/>
              </w:rPr>
              <w:t>Comprensión e</w:t>
            </w:r>
            <w:r w:rsidR="001279AC">
              <w:rPr>
                <w:rFonts w:cs="Calibri"/>
                <w:bCs/>
                <w:lang w:eastAsia="es-MX"/>
              </w:rPr>
              <w:t xml:space="preserve"> </w:t>
            </w:r>
            <w:r w:rsidRPr="00516BA1">
              <w:rPr>
                <w:rFonts w:cs="Calibri"/>
                <w:bCs/>
                <w:lang w:eastAsia="es-MX"/>
              </w:rPr>
              <w:t>interpretación de</w:t>
            </w:r>
            <w:r w:rsidR="001279AC">
              <w:rPr>
                <w:rFonts w:cs="Calibri"/>
                <w:bCs/>
                <w:lang w:eastAsia="es-MX"/>
              </w:rPr>
              <w:t xml:space="preserve"> </w:t>
            </w:r>
            <w:r w:rsidRPr="00516BA1">
              <w:rPr>
                <w:rFonts w:cs="Calibri"/>
                <w:bCs/>
                <w:lang w:eastAsia="es-MX"/>
              </w:rPr>
              <w:t>diversos tipos de texto,</w:t>
            </w:r>
            <w:r w:rsidR="001279AC">
              <w:rPr>
                <w:rFonts w:cs="Calibri"/>
                <w:bCs/>
                <w:lang w:eastAsia="es-MX"/>
              </w:rPr>
              <w:t xml:space="preserve"> </w:t>
            </w:r>
            <w:r w:rsidRPr="00516BA1">
              <w:rPr>
                <w:rFonts w:cs="Calibri"/>
                <w:bCs/>
                <w:lang w:eastAsia="es-MX"/>
              </w:rPr>
              <w:t>para establecer sus</w:t>
            </w:r>
            <w:r w:rsidR="001279AC">
              <w:rPr>
                <w:rFonts w:cs="Calibri"/>
                <w:bCs/>
                <w:lang w:eastAsia="es-MX"/>
              </w:rPr>
              <w:t xml:space="preserve"> </w:t>
            </w:r>
            <w:r w:rsidRPr="00516BA1">
              <w:rPr>
                <w:rFonts w:cs="Calibri"/>
                <w:bCs/>
                <w:lang w:eastAsia="es-MX"/>
              </w:rPr>
              <w:t>relaciones internas y su</w:t>
            </w:r>
            <w:r w:rsidR="001279AC">
              <w:rPr>
                <w:rFonts w:cs="Calibri"/>
                <w:bCs/>
                <w:lang w:eastAsia="es-MX"/>
              </w:rPr>
              <w:t xml:space="preserve"> </w:t>
            </w:r>
            <w:r w:rsidRPr="00516BA1">
              <w:rPr>
                <w:rFonts w:cs="Calibri"/>
                <w:bCs/>
                <w:lang w:eastAsia="es-MX"/>
              </w:rPr>
              <w:t>clasificación en una</w:t>
            </w:r>
            <w:r>
              <w:rPr>
                <w:rFonts w:cs="Calibri"/>
                <w:bCs/>
                <w:lang w:eastAsia="es-MX"/>
              </w:rPr>
              <w:t xml:space="preserve"> tipología </w:t>
            </w:r>
            <w:r w:rsidRPr="00516BA1">
              <w:rPr>
                <w:rFonts w:cs="Calibri"/>
                <w:bCs/>
                <w:lang w:eastAsia="es-MX"/>
              </w:rPr>
              <w:t>textual.</w:t>
            </w:r>
          </w:p>
        </w:tc>
        <w:tc>
          <w:tcPr>
            <w:tcW w:w="2907" w:type="dxa"/>
            <w:gridSpan w:val="3"/>
          </w:tcPr>
          <w:p w:rsidR="00D6257A" w:rsidRPr="00D51C19" w:rsidRDefault="00FF75F8" w:rsidP="00D6257A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cs="Calibri"/>
                <w:lang w:eastAsia="es-MX"/>
              </w:rPr>
              <w:t xml:space="preserve">Reconocerá las características de los </w:t>
            </w:r>
            <w:r w:rsidRPr="00516BA1">
              <w:rPr>
                <w:rFonts w:cs="Calibri"/>
                <w:lang w:eastAsia="es-MX"/>
              </w:rPr>
              <w:t>diversos tipos de textos</w:t>
            </w:r>
            <w:r>
              <w:rPr>
                <w:rFonts w:cs="Calibri"/>
                <w:lang w:eastAsia="es-MX"/>
              </w:rPr>
              <w:t xml:space="preserve"> que lee y estructura gramatical de la oración</w:t>
            </w:r>
          </w:p>
        </w:tc>
        <w:tc>
          <w:tcPr>
            <w:tcW w:w="2552" w:type="dxa"/>
          </w:tcPr>
          <w:p w:rsidR="00FF75F8" w:rsidRDefault="00FF75F8" w:rsidP="00FF75F8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s-MX"/>
              </w:rPr>
            </w:pPr>
            <w:r w:rsidRPr="00516BA1">
              <w:rPr>
                <w:rFonts w:cs="Calibri"/>
                <w:lang w:eastAsia="es-MX"/>
              </w:rPr>
              <w:t>Identificará, en la</w:t>
            </w:r>
            <w:r w:rsidR="001279AC">
              <w:rPr>
                <w:rFonts w:cs="Calibri"/>
                <w:lang w:eastAsia="es-MX"/>
              </w:rPr>
              <w:t xml:space="preserve"> </w:t>
            </w:r>
            <w:r w:rsidRPr="00516BA1">
              <w:rPr>
                <w:rFonts w:cs="Calibri"/>
                <w:lang w:eastAsia="es-MX"/>
              </w:rPr>
              <w:t>tradición oral, el origen</w:t>
            </w:r>
            <w:r w:rsidR="001279AC">
              <w:rPr>
                <w:rFonts w:cs="Calibri"/>
                <w:lang w:eastAsia="es-MX"/>
              </w:rPr>
              <w:t xml:space="preserve"> </w:t>
            </w:r>
            <w:r w:rsidRPr="00516BA1">
              <w:rPr>
                <w:rFonts w:cs="Calibri"/>
                <w:lang w:eastAsia="es-MX"/>
              </w:rPr>
              <w:t>de los géneros literarios</w:t>
            </w:r>
            <w:r>
              <w:rPr>
                <w:rFonts w:cs="Calibri"/>
                <w:lang w:eastAsia="es-MX"/>
              </w:rPr>
              <w:t xml:space="preserve"> fundamentales: lírico</w:t>
            </w:r>
            <w:r w:rsidRPr="00516BA1">
              <w:rPr>
                <w:rFonts w:cs="Calibri"/>
                <w:lang w:eastAsia="es-MX"/>
              </w:rPr>
              <w:t xml:space="preserve"> y dramático.</w:t>
            </w:r>
          </w:p>
          <w:p w:rsidR="00D6257A" w:rsidRPr="00D51C19" w:rsidRDefault="00D6257A" w:rsidP="00D6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D6257A" w:rsidRPr="00D51C19" w:rsidRDefault="00FF75F8" w:rsidP="00D62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  <w:lang w:eastAsia="es-MX"/>
              </w:rPr>
              <w:t xml:space="preserve">Reconocerá las características de los </w:t>
            </w:r>
            <w:r w:rsidRPr="00516BA1">
              <w:rPr>
                <w:rFonts w:cs="Calibri"/>
                <w:lang w:eastAsia="es-MX"/>
              </w:rPr>
              <w:t>principales medios de</w:t>
            </w:r>
            <w:r w:rsidR="001279AC">
              <w:rPr>
                <w:rFonts w:cs="Calibri"/>
                <w:lang w:eastAsia="es-MX"/>
              </w:rPr>
              <w:t xml:space="preserve"> </w:t>
            </w:r>
            <w:r w:rsidRPr="00516BA1">
              <w:rPr>
                <w:rFonts w:cs="Calibri"/>
                <w:lang w:eastAsia="es-MX"/>
              </w:rPr>
              <w:t>comunicación masiva</w:t>
            </w:r>
          </w:p>
        </w:tc>
      </w:tr>
      <w:tr w:rsidR="00D6257A" w:rsidRPr="00D51C19" w:rsidTr="0007314F">
        <w:trPr>
          <w:trHeight w:val="701"/>
        </w:trPr>
        <w:tc>
          <w:tcPr>
            <w:tcW w:w="514" w:type="dxa"/>
            <w:vMerge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extDirection w:val="btLr"/>
            <w:vAlign w:val="center"/>
          </w:tcPr>
          <w:p w:rsidR="00D6257A" w:rsidRPr="00D51C19" w:rsidRDefault="00D6257A" w:rsidP="00D6257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D6257A" w:rsidRPr="004F7131" w:rsidRDefault="00D6257A" w:rsidP="00D6257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358E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FF75F8" w:rsidRDefault="00FF75F8" w:rsidP="00FF75F8">
            <w:pPr>
              <w:jc w:val="both"/>
              <w:rPr>
                <w:rFonts w:ascii="Calibri" w:hAnsi="Calibri"/>
              </w:rPr>
            </w:pPr>
            <w:r w:rsidRPr="007A6C79">
              <w:rPr>
                <w:rFonts w:ascii="Calibri" w:hAnsi="Calibri"/>
              </w:rPr>
              <w:t>EL teatro</w:t>
            </w:r>
            <w:r>
              <w:rPr>
                <w:rFonts w:ascii="Calibri" w:hAnsi="Calibri"/>
              </w:rPr>
              <w:t>:</w:t>
            </w:r>
          </w:p>
          <w:p w:rsidR="00D6257A" w:rsidRPr="00D51C19" w:rsidRDefault="00FF75F8" w:rsidP="00FF75F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/>
              </w:rPr>
              <w:t>Características – definición – estructura – elementos – obras – autores – contexto histórico.</w:t>
            </w:r>
          </w:p>
        </w:tc>
        <w:tc>
          <w:tcPr>
            <w:tcW w:w="2907" w:type="dxa"/>
            <w:gridSpan w:val="3"/>
          </w:tcPr>
          <w:p w:rsidR="00D6257A" w:rsidRPr="001358EF" w:rsidRDefault="00D6257A" w:rsidP="00D625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</w:pPr>
            <w:r w:rsidRPr="001358EF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SUBTEMAS</w:t>
            </w:r>
          </w:p>
          <w:p w:rsidR="00D6257A" w:rsidRDefault="00D6257A" w:rsidP="00D625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FF75F8" w:rsidRDefault="00FF75F8" w:rsidP="00FF75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Elementos de la oración</w:t>
            </w:r>
          </w:p>
          <w:p w:rsidR="00FF75F8" w:rsidRDefault="00FF75F8" w:rsidP="00FF75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El párrafo</w:t>
            </w:r>
          </w:p>
          <w:p w:rsidR="00FF75F8" w:rsidRDefault="009249B2" w:rsidP="00FF75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Uso de la coma y el punto</w:t>
            </w:r>
          </w:p>
          <w:p w:rsidR="00FF75F8" w:rsidRDefault="00FF75F8" w:rsidP="00FF75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Palabras compuestas</w:t>
            </w:r>
          </w:p>
          <w:p w:rsidR="00D6257A" w:rsidRPr="00D12EFA" w:rsidRDefault="00D6257A" w:rsidP="00D625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52" w:type="dxa"/>
          </w:tcPr>
          <w:p w:rsidR="00D6257A" w:rsidRPr="0009367B" w:rsidRDefault="00D6257A" w:rsidP="00D625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</w:pPr>
            <w:r w:rsidRPr="0009367B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SUBTEMAS</w:t>
            </w:r>
          </w:p>
          <w:p w:rsidR="00D6257A" w:rsidRDefault="00D6257A" w:rsidP="00D6257A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FF75F8" w:rsidRDefault="00FF75F8" w:rsidP="00FF75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Texto argumentativo:</w:t>
            </w:r>
          </w:p>
          <w:p w:rsidR="00FF75F8" w:rsidRDefault="00FF75F8" w:rsidP="00FF75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Estructura</w:t>
            </w:r>
          </w:p>
          <w:p w:rsidR="00FF75F8" w:rsidRDefault="00FF75F8" w:rsidP="00FF75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Interpretación </w:t>
            </w:r>
          </w:p>
          <w:p w:rsidR="00FF75F8" w:rsidRDefault="00FF75F8" w:rsidP="00FF75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Plan lector</w:t>
            </w:r>
          </w:p>
          <w:p w:rsidR="00D6257A" w:rsidRPr="00D51C19" w:rsidRDefault="00FF75F8" w:rsidP="00FF75F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</w:rPr>
              <w:t>Comprensión de textos</w:t>
            </w:r>
          </w:p>
        </w:tc>
        <w:tc>
          <w:tcPr>
            <w:tcW w:w="3118" w:type="dxa"/>
          </w:tcPr>
          <w:p w:rsidR="00D6257A" w:rsidRPr="0009367B" w:rsidRDefault="00D6257A" w:rsidP="00D6257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936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SUBTEMAS</w:t>
            </w:r>
          </w:p>
          <w:p w:rsidR="00D6257A" w:rsidRDefault="00D6257A" w:rsidP="00D625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FF75F8" w:rsidRDefault="00FF75F8" w:rsidP="00FF75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Redes sociales</w:t>
            </w:r>
          </w:p>
          <w:p w:rsidR="00FF75F8" w:rsidRDefault="00FF75F8" w:rsidP="00FF75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Clases de redes sociales</w:t>
            </w:r>
          </w:p>
          <w:p w:rsidR="00FF75F8" w:rsidRDefault="00FF75F8" w:rsidP="00FF75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Interpretación de una red social</w:t>
            </w:r>
          </w:p>
          <w:p w:rsidR="00D6257A" w:rsidRPr="00D12EFA" w:rsidRDefault="00FF75F8" w:rsidP="00FF75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</w:rPr>
              <w:t>Privacidad en las redes sociales</w:t>
            </w:r>
          </w:p>
        </w:tc>
      </w:tr>
    </w:tbl>
    <w:p w:rsidR="00A723F8" w:rsidRDefault="00A723F8" w:rsidP="009C0E33">
      <w:pPr>
        <w:rPr>
          <w:rFonts w:ascii="Arial" w:hAnsi="Arial" w:cs="Arial"/>
          <w:b/>
          <w:sz w:val="20"/>
          <w:szCs w:val="20"/>
        </w:rPr>
      </w:pPr>
    </w:p>
    <w:p w:rsidR="001279AC" w:rsidRDefault="001279AC" w:rsidP="009C0E33">
      <w:pPr>
        <w:rPr>
          <w:rFonts w:ascii="Arial" w:hAnsi="Arial" w:cs="Arial"/>
          <w:b/>
          <w:sz w:val="20"/>
          <w:szCs w:val="20"/>
        </w:rPr>
      </w:pPr>
    </w:p>
    <w:p w:rsidR="001279AC" w:rsidRDefault="001279AC" w:rsidP="009C0E33">
      <w:pPr>
        <w:rPr>
          <w:rFonts w:ascii="Arial" w:hAnsi="Arial" w:cs="Arial"/>
          <w:b/>
          <w:sz w:val="20"/>
          <w:szCs w:val="20"/>
        </w:rPr>
      </w:pPr>
    </w:p>
    <w:p w:rsidR="001279AC" w:rsidRDefault="001279AC" w:rsidP="009C0E33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3149" w:type="dxa"/>
        <w:tblLayout w:type="fixed"/>
        <w:tblLook w:val="04A0"/>
      </w:tblPr>
      <w:tblGrid>
        <w:gridCol w:w="514"/>
        <w:gridCol w:w="749"/>
        <w:gridCol w:w="725"/>
        <w:gridCol w:w="847"/>
        <w:gridCol w:w="1737"/>
        <w:gridCol w:w="251"/>
        <w:gridCol w:w="2656"/>
        <w:gridCol w:w="2552"/>
        <w:gridCol w:w="3118"/>
      </w:tblGrid>
      <w:tr w:rsidR="00A723F8" w:rsidRPr="00D51C19" w:rsidTr="00B35630">
        <w:trPr>
          <w:cantSplit/>
          <w:trHeight w:val="79"/>
        </w:trPr>
        <w:tc>
          <w:tcPr>
            <w:tcW w:w="2835" w:type="dxa"/>
            <w:gridSpan w:val="4"/>
          </w:tcPr>
          <w:p w:rsidR="00A723F8" w:rsidRPr="00D51C19" w:rsidRDefault="00A723F8" w:rsidP="00B35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4" w:type="dxa"/>
            <w:gridSpan w:val="5"/>
          </w:tcPr>
          <w:p w:rsidR="00A723F8" w:rsidRPr="00D51C19" w:rsidRDefault="00A723F8" w:rsidP="00C10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 xml:space="preserve">NIVEL </w:t>
            </w:r>
            <w:r w:rsidR="00C10D46">
              <w:rPr>
                <w:rFonts w:ascii="Arial" w:hAnsi="Arial" w:cs="Arial"/>
                <w:sz w:val="20"/>
                <w:szCs w:val="20"/>
              </w:rPr>
              <w:t>3</w:t>
            </w:r>
            <w:r w:rsidRPr="00D51C19">
              <w:rPr>
                <w:rFonts w:ascii="Arial" w:hAnsi="Arial" w:cs="Arial"/>
                <w:sz w:val="20"/>
                <w:szCs w:val="20"/>
              </w:rPr>
              <w:t xml:space="preserve">: GRADOS  </w:t>
            </w:r>
            <w:r w:rsidR="00C10D46">
              <w:rPr>
                <w:rFonts w:ascii="Arial" w:hAnsi="Arial" w:cs="Arial"/>
                <w:sz w:val="20"/>
                <w:szCs w:val="20"/>
              </w:rPr>
              <w:t>6</w:t>
            </w:r>
            <w:r w:rsidRPr="00D51C19">
              <w:rPr>
                <w:rFonts w:ascii="Arial" w:hAnsi="Arial" w:cs="Arial"/>
                <w:sz w:val="20"/>
                <w:szCs w:val="20"/>
              </w:rPr>
              <w:t xml:space="preserve">º A </w:t>
            </w:r>
            <w:r w:rsidR="00C10D46">
              <w:rPr>
                <w:rFonts w:ascii="Arial" w:hAnsi="Arial" w:cs="Arial"/>
                <w:sz w:val="20"/>
                <w:szCs w:val="20"/>
              </w:rPr>
              <w:t>7</w:t>
            </w:r>
            <w:r w:rsidRPr="00D51C19">
              <w:rPr>
                <w:rFonts w:ascii="Arial" w:hAnsi="Arial" w:cs="Arial"/>
                <w:sz w:val="20"/>
                <w:szCs w:val="20"/>
              </w:rPr>
              <w:t>º</w:t>
            </w:r>
          </w:p>
        </w:tc>
      </w:tr>
      <w:tr w:rsidR="00A723F8" w:rsidRPr="00D51C19" w:rsidTr="00B35630">
        <w:tc>
          <w:tcPr>
            <w:tcW w:w="514" w:type="dxa"/>
            <w:vMerge w:val="restart"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GRADO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PERIODO</w:t>
            </w:r>
          </w:p>
        </w:tc>
        <w:tc>
          <w:tcPr>
            <w:tcW w:w="2835" w:type="dxa"/>
            <w:gridSpan w:val="3"/>
          </w:tcPr>
          <w:p w:rsidR="00A723F8" w:rsidRPr="00D51C19" w:rsidRDefault="00A723F8" w:rsidP="00B35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6" w:type="dxa"/>
            <w:gridSpan w:val="3"/>
          </w:tcPr>
          <w:p w:rsidR="00A723F8" w:rsidRPr="00D51C19" w:rsidRDefault="00A723F8" w:rsidP="00B35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EJES CURRICULARES</w:t>
            </w:r>
          </w:p>
        </w:tc>
      </w:tr>
      <w:tr w:rsidR="00A723F8" w:rsidRPr="00D51C19" w:rsidTr="00B35630">
        <w:trPr>
          <w:trHeight w:val="921"/>
        </w:trPr>
        <w:tc>
          <w:tcPr>
            <w:tcW w:w="514" w:type="dxa"/>
            <w:vMerge/>
          </w:tcPr>
          <w:p w:rsidR="00A723F8" w:rsidRPr="00D51C19" w:rsidRDefault="00A723F8" w:rsidP="00B356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A723F8" w:rsidRPr="00D51C19" w:rsidRDefault="00A723F8" w:rsidP="00B356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</w:tcPr>
          <w:p w:rsidR="00A723F8" w:rsidRPr="00D51C19" w:rsidRDefault="00A723F8" w:rsidP="00B356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 w:rsidR="00A723F8" w:rsidRPr="003E3A13" w:rsidRDefault="00A723F8" w:rsidP="00B356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3A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PRODUCCIÓN TEXTUAL</w:t>
            </w:r>
          </w:p>
        </w:tc>
        <w:tc>
          <w:tcPr>
            <w:tcW w:w="2907" w:type="dxa"/>
            <w:gridSpan w:val="2"/>
            <w:vAlign w:val="center"/>
          </w:tcPr>
          <w:p w:rsidR="00A723F8" w:rsidRPr="00D51C19" w:rsidRDefault="00A723F8" w:rsidP="00B356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INTERPRETACÓN TEXTUAL</w:t>
            </w:r>
          </w:p>
        </w:tc>
        <w:tc>
          <w:tcPr>
            <w:tcW w:w="2552" w:type="dxa"/>
            <w:vAlign w:val="center"/>
          </w:tcPr>
          <w:p w:rsidR="00A723F8" w:rsidRPr="002D4127" w:rsidRDefault="00A723F8" w:rsidP="00B35630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ESTÉTICA DEL 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LENGUAJE</w:t>
            </w:r>
          </w:p>
        </w:tc>
        <w:tc>
          <w:tcPr>
            <w:tcW w:w="3118" w:type="dxa"/>
            <w:vAlign w:val="center"/>
          </w:tcPr>
          <w:p w:rsidR="00A723F8" w:rsidRPr="002D4127" w:rsidRDefault="00A723F8" w:rsidP="00B35630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ETICA DE LA COMUNI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CA</w:t>
            </w: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CIÓN</w:t>
            </w:r>
          </w:p>
        </w:tc>
      </w:tr>
      <w:tr w:rsidR="00A723F8" w:rsidRPr="00D51C19" w:rsidTr="00B35630">
        <w:trPr>
          <w:trHeight w:val="1238"/>
        </w:trPr>
        <w:tc>
          <w:tcPr>
            <w:tcW w:w="514" w:type="dxa"/>
            <w:vMerge w:val="restart"/>
            <w:textDirection w:val="btLr"/>
            <w:vAlign w:val="center"/>
          </w:tcPr>
          <w:p w:rsidR="00A723F8" w:rsidRPr="00D51C19" w:rsidRDefault="005868BF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TRES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A723F8" w:rsidRPr="00D51C19" w:rsidRDefault="00102AE9" w:rsidP="006B0A1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6B0A13">
              <w:rPr>
                <w:rFonts w:ascii="Arial" w:hAnsi="Arial" w:cs="Arial"/>
                <w:sz w:val="20"/>
                <w:szCs w:val="20"/>
              </w:rPr>
              <w:t>É</w:t>
            </w:r>
            <w:r w:rsidR="0007314F">
              <w:rPr>
                <w:rFonts w:ascii="Arial" w:hAnsi="Arial" w:cs="Arial"/>
                <w:sz w:val="20"/>
                <w:szCs w:val="20"/>
              </w:rPr>
              <w:t>PTIMO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PRIMERO</w:t>
            </w:r>
          </w:p>
        </w:tc>
        <w:tc>
          <w:tcPr>
            <w:tcW w:w="2584" w:type="dxa"/>
            <w:gridSpan w:val="2"/>
          </w:tcPr>
          <w:p w:rsidR="00A723F8" w:rsidRPr="00141F16" w:rsidRDefault="006B6573" w:rsidP="00141F16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s-MX"/>
              </w:rPr>
            </w:pPr>
            <w:r w:rsidRPr="00516BA1">
              <w:rPr>
                <w:rFonts w:cs="Calibri"/>
                <w:lang w:eastAsia="es-MX"/>
              </w:rPr>
              <w:t>Definirá una temática</w:t>
            </w:r>
            <w:r w:rsidR="0084607D">
              <w:rPr>
                <w:rFonts w:cs="Calibri"/>
                <w:lang w:eastAsia="es-MX"/>
              </w:rPr>
              <w:t xml:space="preserve"> </w:t>
            </w:r>
            <w:r w:rsidRPr="00516BA1">
              <w:rPr>
                <w:rFonts w:cs="Calibri"/>
                <w:lang w:eastAsia="es-MX"/>
              </w:rPr>
              <w:t>para la elaboración de</w:t>
            </w:r>
            <w:r w:rsidR="0084607D">
              <w:rPr>
                <w:rFonts w:cs="Calibri"/>
                <w:lang w:eastAsia="es-MX"/>
              </w:rPr>
              <w:t xml:space="preserve"> </w:t>
            </w:r>
            <w:r w:rsidR="00141F16">
              <w:rPr>
                <w:rFonts w:cs="Calibri"/>
                <w:lang w:eastAsia="es-MX"/>
              </w:rPr>
              <w:t xml:space="preserve">un texto oral con fines </w:t>
            </w:r>
            <w:r w:rsidRPr="00516BA1">
              <w:rPr>
                <w:rFonts w:cs="Calibri"/>
                <w:lang w:eastAsia="es-MX"/>
              </w:rPr>
              <w:t>argumentativos</w:t>
            </w:r>
            <w:r>
              <w:rPr>
                <w:rFonts w:cs="Calibri"/>
                <w:lang w:eastAsia="es-MX"/>
              </w:rPr>
              <w:t>.</w:t>
            </w:r>
          </w:p>
        </w:tc>
        <w:tc>
          <w:tcPr>
            <w:tcW w:w="2907" w:type="dxa"/>
            <w:gridSpan w:val="2"/>
          </w:tcPr>
          <w:p w:rsidR="006B6573" w:rsidRPr="00516BA1" w:rsidRDefault="006B6573" w:rsidP="006B6573">
            <w:pPr>
              <w:jc w:val="both"/>
              <w:rPr>
                <w:rFonts w:eastAsia="Times New Roman" w:cs="Calibri"/>
                <w:color w:val="000000"/>
                <w:lang w:eastAsia="es-MX"/>
              </w:rPr>
            </w:pPr>
            <w:r w:rsidRPr="00516BA1">
              <w:rPr>
                <w:rFonts w:eastAsia="Times New Roman" w:cs="Calibri"/>
                <w:color w:val="000000"/>
                <w:lang w:eastAsia="es-MX"/>
              </w:rPr>
              <w:t>Para lo cual el estudiante:</w:t>
            </w:r>
          </w:p>
          <w:p w:rsidR="00A723F8" w:rsidRPr="00286E0A" w:rsidRDefault="006B6573" w:rsidP="006B6573">
            <w:pPr>
              <w:rPr>
                <w:rFonts w:eastAsia="Times New Roman" w:cs="Calibri"/>
                <w:color w:val="000000"/>
                <w:lang w:eastAsia="es-MX"/>
              </w:rPr>
            </w:pPr>
            <w:r>
              <w:rPr>
                <w:rFonts w:cs="Calibri"/>
                <w:lang w:eastAsia="es-MX"/>
              </w:rPr>
              <w:t>Reconocerá las características de los d</w:t>
            </w:r>
            <w:r w:rsidRPr="00516BA1">
              <w:rPr>
                <w:rFonts w:cs="Calibri"/>
                <w:lang w:eastAsia="es-MX"/>
              </w:rPr>
              <w:t>iversos tipos de textos</w:t>
            </w:r>
            <w:r w:rsidR="0084607D">
              <w:rPr>
                <w:rFonts w:cs="Calibri"/>
                <w:lang w:eastAsia="es-MX"/>
              </w:rPr>
              <w:t xml:space="preserve"> </w:t>
            </w:r>
            <w:r w:rsidRPr="00516BA1">
              <w:rPr>
                <w:rFonts w:cs="Calibri"/>
                <w:lang w:eastAsia="es-MX"/>
              </w:rPr>
              <w:t>que lee.</w:t>
            </w:r>
          </w:p>
        </w:tc>
        <w:tc>
          <w:tcPr>
            <w:tcW w:w="2552" w:type="dxa"/>
            <w:vAlign w:val="center"/>
          </w:tcPr>
          <w:p w:rsidR="00A723F8" w:rsidRPr="00141F16" w:rsidRDefault="00141F16" w:rsidP="00141F16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s-MX"/>
              </w:rPr>
            </w:pPr>
            <w:r w:rsidRPr="00516BA1">
              <w:rPr>
                <w:rFonts w:cs="Calibri"/>
                <w:lang w:eastAsia="es-MX"/>
              </w:rPr>
              <w:t>Interpretará y clasificará</w:t>
            </w:r>
            <w:r w:rsidR="0084607D">
              <w:rPr>
                <w:rFonts w:cs="Calibri"/>
                <w:lang w:eastAsia="es-MX"/>
              </w:rPr>
              <w:t xml:space="preserve"> </w:t>
            </w:r>
            <w:r w:rsidRPr="00516BA1">
              <w:rPr>
                <w:rFonts w:cs="Calibri"/>
                <w:lang w:eastAsia="es-MX"/>
              </w:rPr>
              <w:t>textos provenientes de</w:t>
            </w:r>
            <w:r w:rsidR="0084607D">
              <w:rPr>
                <w:rFonts w:cs="Calibri"/>
                <w:lang w:eastAsia="es-MX"/>
              </w:rPr>
              <w:t xml:space="preserve"> </w:t>
            </w:r>
            <w:r w:rsidRPr="00516BA1">
              <w:rPr>
                <w:rFonts w:cs="Calibri"/>
                <w:lang w:eastAsia="es-MX"/>
              </w:rPr>
              <w:t>la tradición oral tales</w:t>
            </w:r>
            <w:r w:rsidR="0084607D">
              <w:rPr>
                <w:rFonts w:cs="Calibri"/>
                <w:lang w:eastAsia="es-MX"/>
              </w:rPr>
              <w:t xml:space="preserve"> </w:t>
            </w:r>
            <w:r>
              <w:rPr>
                <w:rFonts w:cs="Calibri"/>
                <w:lang w:eastAsia="es-MX"/>
              </w:rPr>
              <w:t xml:space="preserve">como coplas, leyendas, relatos mitológicos, canciones, proverbios, </w:t>
            </w:r>
            <w:r w:rsidRPr="00516BA1">
              <w:rPr>
                <w:rFonts w:cs="Calibri"/>
                <w:lang w:eastAsia="es-MX"/>
              </w:rPr>
              <w:t>refranes y parábolas,</w:t>
            </w:r>
            <w:r w:rsidR="0084607D">
              <w:rPr>
                <w:rFonts w:cs="Calibri"/>
                <w:lang w:eastAsia="es-MX"/>
              </w:rPr>
              <w:t xml:space="preserve"> </w:t>
            </w:r>
            <w:r w:rsidRPr="00516BA1">
              <w:rPr>
                <w:rFonts w:cs="Calibri"/>
                <w:lang w:eastAsia="es-MX"/>
              </w:rPr>
              <w:t>entre otros.</w:t>
            </w:r>
          </w:p>
        </w:tc>
        <w:tc>
          <w:tcPr>
            <w:tcW w:w="3118" w:type="dxa"/>
            <w:vAlign w:val="center"/>
          </w:tcPr>
          <w:p w:rsidR="00141F16" w:rsidRPr="00516BA1" w:rsidRDefault="00141F16" w:rsidP="00141F16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516BA1">
              <w:rPr>
                <w:rFonts w:cs="Calibri"/>
                <w:lang w:eastAsia="es-MX"/>
              </w:rPr>
              <w:t>Caracterizará obras no</w:t>
            </w:r>
          </w:p>
          <w:p w:rsidR="00141F16" w:rsidRPr="00516BA1" w:rsidRDefault="00141F16" w:rsidP="00141F16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s-MX"/>
              </w:rPr>
            </w:pPr>
            <w:r w:rsidRPr="00516BA1">
              <w:rPr>
                <w:rFonts w:cs="Calibri"/>
                <w:lang w:eastAsia="es-MX"/>
              </w:rPr>
              <w:t>verbales (pinturas,</w:t>
            </w:r>
          </w:p>
          <w:p w:rsidR="00141F16" w:rsidRPr="00516BA1" w:rsidRDefault="00141F16" w:rsidP="00141F16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s-MX"/>
              </w:rPr>
            </w:pPr>
            <w:r w:rsidRPr="00516BA1">
              <w:rPr>
                <w:rFonts w:cs="Calibri"/>
                <w:lang w:eastAsia="es-MX"/>
              </w:rPr>
              <w:t>esculturas, arquitectura,</w:t>
            </w:r>
          </w:p>
          <w:p w:rsidR="00A723F8" w:rsidRPr="00141F16" w:rsidRDefault="00141F16" w:rsidP="00141F16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s-MX"/>
              </w:rPr>
            </w:pPr>
            <w:r>
              <w:rPr>
                <w:rFonts w:cs="Calibri"/>
                <w:lang w:eastAsia="es-MX"/>
              </w:rPr>
              <w:t xml:space="preserve">danza, etc.), mediante </w:t>
            </w:r>
            <w:r w:rsidRPr="00516BA1">
              <w:rPr>
                <w:rFonts w:cs="Calibri"/>
                <w:lang w:eastAsia="es-MX"/>
              </w:rPr>
              <w:t>producciones verbales</w:t>
            </w:r>
          </w:p>
        </w:tc>
      </w:tr>
      <w:tr w:rsidR="00A723F8" w:rsidRPr="00D51C19" w:rsidTr="00B35630">
        <w:trPr>
          <w:trHeight w:val="1261"/>
        </w:trPr>
        <w:tc>
          <w:tcPr>
            <w:tcW w:w="514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A723F8" w:rsidRPr="001A5874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87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1A5874" w:rsidRDefault="001A5874" w:rsidP="001A5874">
            <w:r>
              <w:t>Los grandes Géneros Literarios</w:t>
            </w:r>
          </w:p>
          <w:p w:rsidR="001A5874" w:rsidRDefault="001A5874" w:rsidP="001A5874">
            <w:r>
              <w:t xml:space="preserve">El lenguaje literario y recursos estilísticos: </w:t>
            </w:r>
          </w:p>
          <w:p w:rsidR="001A5874" w:rsidRDefault="001A5874" w:rsidP="001A5874">
            <w:r>
              <w:t>El género Narrativo</w:t>
            </w:r>
          </w:p>
          <w:p w:rsidR="00A723F8" w:rsidRPr="00DC107A" w:rsidRDefault="00A723F8" w:rsidP="001A58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907" w:type="dxa"/>
            <w:gridSpan w:val="2"/>
          </w:tcPr>
          <w:p w:rsidR="00A723F8" w:rsidRPr="001A5874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87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1A5874" w:rsidRDefault="001A5874" w:rsidP="001A5874">
            <w:r>
              <w:t>La oración gramatical: partes de la oración.</w:t>
            </w:r>
          </w:p>
          <w:p w:rsidR="001A5874" w:rsidRDefault="001A5874" w:rsidP="001A5874">
            <w:r>
              <w:t>La tilde diacrítica en los monosílabos</w:t>
            </w:r>
          </w:p>
          <w:p w:rsidR="001A5874" w:rsidRDefault="001A5874" w:rsidP="001A5874">
            <w:r>
              <w:t>Campo semántico y campo léxico.</w:t>
            </w:r>
          </w:p>
          <w:p w:rsidR="001A5874" w:rsidRDefault="001A5874" w:rsidP="001A5874">
            <w:r>
              <w:t>El sujeto, clases de sujeto, modificadores del sujeto.</w:t>
            </w:r>
          </w:p>
          <w:p w:rsidR="001A5874" w:rsidRDefault="001A5874" w:rsidP="001A5874">
            <w:r>
              <w:t>El punto y coma y los dos puntos.</w:t>
            </w:r>
          </w:p>
          <w:p w:rsidR="00A723F8" w:rsidRPr="00D51C19" w:rsidRDefault="001A5874" w:rsidP="001A5874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t>Uso de las grafías s, c, b, g, v, z, r, y rr.</w:t>
            </w:r>
          </w:p>
        </w:tc>
        <w:tc>
          <w:tcPr>
            <w:tcW w:w="2552" w:type="dxa"/>
          </w:tcPr>
          <w:p w:rsidR="00A723F8" w:rsidRPr="001A5874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87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1A5874" w:rsidRDefault="001A5874" w:rsidP="001A5874">
            <w:r>
              <w:t>Teoría del discurso</w:t>
            </w:r>
          </w:p>
          <w:p w:rsidR="001A5874" w:rsidRDefault="001A5874" w:rsidP="001A5874">
            <w:r>
              <w:t>Texto y textualidad</w:t>
            </w:r>
          </w:p>
          <w:p w:rsidR="001A5874" w:rsidRDefault="001A5874" w:rsidP="001A5874">
            <w:r>
              <w:t>Interpretar u texto narrativo</w:t>
            </w:r>
          </w:p>
          <w:p w:rsidR="001A5874" w:rsidRDefault="001A5874" w:rsidP="001A5874">
            <w:r>
              <w:t>Producción de textos (poesías, cuentos, novelas, poemas, etc.)</w:t>
            </w:r>
          </w:p>
          <w:p w:rsidR="00A723F8" w:rsidRPr="00B6550D" w:rsidRDefault="001A5874" w:rsidP="001A587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t>lectura</w:t>
            </w:r>
          </w:p>
        </w:tc>
        <w:tc>
          <w:tcPr>
            <w:tcW w:w="3118" w:type="dxa"/>
          </w:tcPr>
          <w:p w:rsidR="00A723F8" w:rsidRPr="001A5874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87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A723F8" w:rsidRPr="00D51C19" w:rsidRDefault="00A723F8" w:rsidP="00B35630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:rsidR="001A5874" w:rsidRDefault="001A5874" w:rsidP="001A5874">
            <w:r>
              <w:t>Producción de un reportaje, artículo de opinión, texto instructivo y reportaje</w:t>
            </w:r>
          </w:p>
          <w:p w:rsidR="001A5874" w:rsidRDefault="001A5874" w:rsidP="001A5874">
            <w:r>
              <w:t>La televisión.</w:t>
            </w:r>
          </w:p>
          <w:p w:rsidR="001A5874" w:rsidRDefault="001A5874" w:rsidP="001A5874">
            <w:r>
              <w:t>El lenguaje no verbal.</w:t>
            </w:r>
          </w:p>
          <w:p w:rsidR="001A5874" w:rsidRDefault="001A5874" w:rsidP="001A5874">
            <w:r>
              <w:t>Las revistas web</w:t>
            </w:r>
          </w:p>
          <w:p w:rsidR="001A5874" w:rsidRDefault="001A5874" w:rsidP="001A5874">
            <w:r>
              <w:t>Aprendo a exigirme</w:t>
            </w:r>
          </w:p>
          <w:p w:rsidR="001A5874" w:rsidRDefault="001A5874" w:rsidP="001A5874">
            <w:r>
              <w:t>El artículo  de opinión, el reportaje y el instructivo</w:t>
            </w:r>
          </w:p>
          <w:p w:rsidR="00A723F8" w:rsidRPr="00D51C19" w:rsidRDefault="00A723F8" w:rsidP="00B35630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</w:tr>
      <w:tr w:rsidR="00A723F8" w:rsidRPr="00D51C19" w:rsidTr="00B35630">
        <w:trPr>
          <w:trHeight w:val="1124"/>
        </w:trPr>
        <w:tc>
          <w:tcPr>
            <w:tcW w:w="514" w:type="dxa"/>
            <w:vMerge w:val="restart"/>
            <w:textDirection w:val="btLr"/>
            <w:vAlign w:val="center"/>
          </w:tcPr>
          <w:p w:rsidR="00A723F8" w:rsidRPr="00D51C19" w:rsidRDefault="005868BF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TRES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A723F8" w:rsidRPr="00D51C19" w:rsidRDefault="006B0A13" w:rsidP="006B0A1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SÉPTIMO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SEGUNDO</w:t>
            </w:r>
          </w:p>
        </w:tc>
        <w:tc>
          <w:tcPr>
            <w:tcW w:w="2584" w:type="dxa"/>
            <w:gridSpan w:val="2"/>
          </w:tcPr>
          <w:p w:rsidR="00A723F8" w:rsidRPr="001A5874" w:rsidRDefault="00F66FB2" w:rsidP="001A5874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s-MX"/>
              </w:rPr>
            </w:pPr>
            <w:r>
              <w:rPr>
                <w:rFonts w:cs="Calibri"/>
                <w:lang w:eastAsia="es-MX"/>
              </w:rPr>
              <w:t xml:space="preserve">Llevará a cabo procedimientos de búsqueda, selección y almacenamiento de información acerca de la temática que va a </w:t>
            </w:r>
            <w:r w:rsidR="001A5874">
              <w:rPr>
                <w:rFonts w:cs="Calibri"/>
                <w:lang w:eastAsia="es-MX"/>
              </w:rPr>
              <w:t xml:space="preserve">tratar en un texto </w:t>
            </w:r>
            <w:r w:rsidR="001A5874" w:rsidRPr="00516BA1">
              <w:rPr>
                <w:rFonts w:cs="Calibri"/>
                <w:lang w:eastAsia="es-MX"/>
              </w:rPr>
              <w:t>narrativo.</w:t>
            </w:r>
          </w:p>
        </w:tc>
        <w:tc>
          <w:tcPr>
            <w:tcW w:w="2907" w:type="dxa"/>
            <w:gridSpan w:val="2"/>
          </w:tcPr>
          <w:p w:rsidR="00A723F8" w:rsidRPr="00F66FB2" w:rsidRDefault="00DE40AD" w:rsidP="003D726A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s-MX"/>
              </w:rPr>
            </w:pPr>
            <w:r>
              <w:rPr>
                <w:rFonts w:cs="Calibri"/>
                <w:lang w:eastAsia="es-MX"/>
              </w:rPr>
              <w:t xml:space="preserve">Propondrá hipótesis de interpretación para </w:t>
            </w:r>
            <w:r w:rsidR="003D726A" w:rsidRPr="00516BA1">
              <w:rPr>
                <w:rFonts w:cs="Calibri"/>
                <w:lang w:eastAsia="es-MX"/>
              </w:rPr>
              <w:t>cada uno de los tipos</w:t>
            </w:r>
            <w:r w:rsidR="001279AC">
              <w:rPr>
                <w:rFonts w:cs="Calibri"/>
                <w:lang w:eastAsia="es-MX"/>
              </w:rPr>
              <w:t xml:space="preserve"> </w:t>
            </w:r>
            <w:r w:rsidR="003D726A" w:rsidRPr="00516BA1">
              <w:rPr>
                <w:rFonts w:cs="Calibri"/>
                <w:lang w:eastAsia="es-MX"/>
              </w:rPr>
              <w:t>de texto leídos.</w:t>
            </w:r>
          </w:p>
        </w:tc>
        <w:tc>
          <w:tcPr>
            <w:tcW w:w="2552" w:type="dxa"/>
          </w:tcPr>
          <w:p w:rsidR="001A5874" w:rsidRPr="00516BA1" w:rsidRDefault="001A5874" w:rsidP="001A5874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s-MX"/>
              </w:rPr>
            </w:pPr>
            <w:r w:rsidRPr="00516BA1">
              <w:rPr>
                <w:rFonts w:cs="Calibri"/>
                <w:lang w:eastAsia="es-MX"/>
              </w:rPr>
              <w:t>Comprenderá</w:t>
            </w:r>
          </w:p>
          <w:p w:rsidR="001A5874" w:rsidRPr="00516BA1" w:rsidRDefault="001A5874" w:rsidP="001A5874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s-MX"/>
              </w:rPr>
            </w:pPr>
            <w:r w:rsidRPr="00516BA1">
              <w:rPr>
                <w:rFonts w:cs="Calibri"/>
                <w:lang w:eastAsia="es-MX"/>
              </w:rPr>
              <w:t>elementos constitutivos</w:t>
            </w:r>
          </w:p>
          <w:p w:rsidR="00A723F8" w:rsidRPr="001A5874" w:rsidRDefault="00DE40AD" w:rsidP="001A5874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s-MX"/>
              </w:rPr>
            </w:pPr>
            <w:r>
              <w:rPr>
                <w:rFonts w:cs="Calibri"/>
                <w:lang w:eastAsia="es-MX"/>
              </w:rPr>
              <w:t xml:space="preserve">de obras literarias, tales como tiempo, espacio, </w:t>
            </w:r>
            <w:r w:rsidR="00F66FB2">
              <w:rPr>
                <w:rFonts w:cs="Calibri"/>
                <w:lang w:eastAsia="es-MX"/>
              </w:rPr>
              <w:t xml:space="preserve">función de los personajes, lenguaje, </w:t>
            </w:r>
            <w:r w:rsidR="001A5874">
              <w:rPr>
                <w:rFonts w:cs="Calibri"/>
                <w:lang w:eastAsia="es-MX"/>
              </w:rPr>
              <w:t xml:space="preserve">atmósferas, diálogos y </w:t>
            </w:r>
            <w:r w:rsidR="001A5874" w:rsidRPr="00516BA1">
              <w:rPr>
                <w:rFonts w:cs="Calibri"/>
                <w:lang w:eastAsia="es-MX"/>
              </w:rPr>
              <w:t>escenas, entre otros.</w:t>
            </w:r>
          </w:p>
        </w:tc>
        <w:tc>
          <w:tcPr>
            <w:tcW w:w="3118" w:type="dxa"/>
          </w:tcPr>
          <w:p w:rsidR="00A723F8" w:rsidRPr="00F66FB2" w:rsidRDefault="00F66FB2" w:rsidP="00F66FB2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s-MX"/>
              </w:rPr>
            </w:pPr>
            <w:r w:rsidRPr="00516BA1">
              <w:rPr>
                <w:rFonts w:cs="Calibri"/>
                <w:lang w:eastAsia="es-MX"/>
              </w:rPr>
              <w:t>Cotejará ob</w:t>
            </w:r>
            <w:r>
              <w:rPr>
                <w:rFonts w:cs="Calibri"/>
                <w:lang w:eastAsia="es-MX"/>
              </w:rPr>
              <w:t xml:space="preserve">ras no verbales con las descripciones y explicaciones que se </w:t>
            </w:r>
            <w:r w:rsidRPr="00516BA1">
              <w:rPr>
                <w:rFonts w:cs="Calibri"/>
                <w:lang w:eastAsia="es-MX"/>
              </w:rPr>
              <w:t>han hecho acerca de</w:t>
            </w:r>
            <w:r w:rsidR="001279AC">
              <w:rPr>
                <w:rFonts w:cs="Calibri"/>
                <w:lang w:eastAsia="es-MX"/>
              </w:rPr>
              <w:t xml:space="preserve"> </w:t>
            </w:r>
            <w:r w:rsidRPr="00516BA1">
              <w:rPr>
                <w:rFonts w:cs="Calibri"/>
                <w:lang w:eastAsia="es-MX"/>
              </w:rPr>
              <w:t>dichas obras.</w:t>
            </w:r>
          </w:p>
        </w:tc>
      </w:tr>
      <w:tr w:rsidR="00A723F8" w:rsidRPr="00D51C19" w:rsidTr="00B35630">
        <w:trPr>
          <w:trHeight w:val="1620"/>
        </w:trPr>
        <w:tc>
          <w:tcPr>
            <w:tcW w:w="514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A723F8" w:rsidRPr="00F66FB2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FB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F66FB2" w:rsidRDefault="00F66FB2" w:rsidP="003D726A">
            <w:pPr>
              <w:pStyle w:val="Prrafodelista"/>
              <w:numPr>
                <w:ilvl w:val="0"/>
                <w:numId w:val="28"/>
              </w:numPr>
              <w:ind w:left="139" w:hanging="139"/>
              <w:jc w:val="both"/>
            </w:pPr>
            <w:r>
              <w:t>La novela contemporánea</w:t>
            </w:r>
          </w:p>
          <w:p w:rsidR="00F66FB2" w:rsidRDefault="00F66FB2" w:rsidP="003D726A">
            <w:pPr>
              <w:pStyle w:val="Prrafodelista"/>
              <w:numPr>
                <w:ilvl w:val="0"/>
                <w:numId w:val="28"/>
              </w:numPr>
              <w:ind w:left="139" w:hanging="139"/>
              <w:jc w:val="both"/>
            </w:pPr>
            <w:r>
              <w:t>Elementos y clasificación de la novela contemporánea.</w:t>
            </w:r>
          </w:p>
          <w:p w:rsidR="00A723F8" w:rsidRPr="003D726A" w:rsidRDefault="00F66FB2" w:rsidP="003D726A">
            <w:pPr>
              <w:pStyle w:val="Prrafodelista"/>
              <w:numPr>
                <w:ilvl w:val="0"/>
                <w:numId w:val="28"/>
              </w:numPr>
              <w:ind w:left="139" w:hanging="139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t>Autores y obras de la novela contemporánea</w:t>
            </w:r>
          </w:p>
        </w:tc>
        <w:tc>
          <w:tcPr>
            <w:tcW w:w="2907" w:type="dxa"/>
            <w:gridSpan w:val="2"/>
          </w:tcPr>
          <w:p w:rsidR="00A723F8" w:rsidRPr="00F66FB2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FB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3D726A" w:rsidRDefault="003D726A" w:rsidP="003D726A">
            <w:pPr>
              <w:pStyle w:val="Prrafodelista"/>
              <w:numPr>
                <w:ilvl w:val="0"/>
                <w:numId w:val="29"/>
              </w:numPr>
              <w:ind w:left="106" w:hanging="106"/>
            </w:pPr>
            <w:r>
              <w:t>Los tiempos verbales: complemento directo y complemento indirecto.</w:t>
            </w:r>
          </w:p>
          <w:p w:rsidR="003D726A" w:rsidRDefault="003D726A" w:rsidP="003D726A">
            <w:pPr>
              <w:pStyle w:val="Prrafodelista"/>
              <w:numPr>
                <w:ilvl w:val="0"/>
                <w:numId w:val="29"/>
              </w:numPr>
              <w:ind w:left="106" w:hanging="106"/>
            </w:pPr>
            <w:r>
              <w:t>El verbo.</w:t>
            </w:r>
          </w:p>
          <w:p w:rsidR="003D726A" w:rsidRDefault="003D726A" w:rsidP="003D726A">
            <w:pPr>
              <w:pStyle w:val="Prrafodelista"/>
              <w:numPr>
                <w:ilvl w:val="0"/>
                <w:numId w:val="29"/>
              </w:numPr>
              <w:ind w:left="106" w:hanging="106"/>
            </w:pPr>
            <w:r>
              <w:t>Uso de las grafías ll y h</w:t>
            </w:r>
          </w:p>
          <w:p w:rsidR="00A723F8" w:rsidRPr="003D726A" w:rsidRDefault="003D726A" w:rsidP="003D726A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06" w:hanging="106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t>Uso de los puntos</w:t>
            </w:r>
          </w:p>
        </w:tc>
        <w:tc>
          <w:tcPr>
            <w:tcW w:w="2552" w:type="dxa"/>
          </w:tcPr>
          <w:p w:rsidR="00A723F8" w:rsidRPr="00F66FB2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FB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A723F8" w:rsidRPr="00F66FB2" w:rsidRDefault="00A723F8" w:rsidP="00B356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D726A" w:rsidRDefault="003D726A" w:rsidP="003D726A">
            <w:r>
              <w:t>La exposición</w:t>
            </w:r>
          </w:p>
          <w:p w:rsidR="003D726A" w:rsidRDefault="003D726A" w:rsidP="003D726A">
            <w:r>
              <w:t>La infografía.</w:t>
            </w:r>
          </w:p>
          <w:p w:rsidR="003D726A" w:rsidRDefault="003D726A" w:rsidP="003D726A">
            <w:r>
              <w:t>Comprensión de lectura</w:t>
            </w:r>
          </w:p>
          <w:p w:rsidR="003D726A" w:rsidRDefault="003D726A" w:rsidP="003D726A">
            <w:r>
              <w:t>Textos expositivos</w:t>
            </w:r>
          </w:p>
          <w:p w:rsidR="00A723F8" w:rsidRPr="00F66FB2" w:rsidRDefault="003D726A" w:rsidP="003D726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t>Uso del diccionario</w:t>
            </w:r>
          </w:p>
        </w:tc>
        <w:tc>
          <w:tcPr>
            <w:tcW w:w="3118" w:type="dxa"/>
          </w:tcPr>
          <w:p w:rsidR="00A723F8" w:rsidRPr="00F66FB2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FB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A723F8" w:rsidRPr="00F66FB2" w:rsidRDefault="00A723F8" w:rsidP="00B356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D726A" w:rsidRDefault="003D726A" w:rsidP="003D726A">
            <w:r>
              <w:t>El grafiti</w:t>
            </w:r>
          </w:p>
          <w:p w:rsidR="00A723F8" w:rsidRPr="00F66FB2" w:rsidRDefault="003D726A" w:rsidP="003D72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Aprendo a tener sentido de pertenencia</w:t>
            </w:r>
          </w:p>
        </w:tc>
      </w:tr>
      <w:tr w:rsidR="00A723F8" w:rsidRPr="00D51C19" w:rsidTr="00B35630">
        <w:trPr>
          <w:trHeight w:val="1474"/>
        </w:trPr>
        <w:tc>
          <w:tcPr>
            <w:tcW w:w="514" w:type="dxa"/>
            <w:vMerge w:val="restart"/>
            <w:textDirection w:val="btLr"/>
            <w:vAlign w:val="center"/>
          </w:tcPr>
          <w:p w:rsidR="00A723F8" w:rsidRPr="00D51C19" w:rsidRDefault="005868BF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TRES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A723F8" w:rsidRPr="00D51C19" w:rsidRDefault="00102AE9" w:rsidP="006B0A1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6B0A13">
              <w:rPr>
                <w:rFonts w:ascii="Arial" w:hAnsi="Arial" w:cs="Arial"/>
                <w:sz w:val="20"/>
                <w:szCs w:val="20"/>
              </w:rPr>
              <w:t>ÉPTIMO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TERCERO</w:t>
            </w:r>
          </w:p>
        </w:tc>
        <w:tc>
          <w:tcPr>
            <w:tcW w:w="2584" w:type="dxa"/>
            <w:gridSpan w:val="2"/>
          </w:tcPr>
          <w:p w:rsidR="00A723F8" w:rsidRPr="00D51C19" w:rsidRDefault="00103B31" w:rsidP="00B3563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Calibri"/>
                <w:lang w:eastAsia="es-MX"/>
              </w:rPr>
              <w:t xml:space="preserve">Cotejará obras no verbales con las descripciones y </w:t>
            </w:r>
            <w:r w:rsidRPr="00516BA1">
              <w:rPr>
                <w:rFonts w:cs="Calibri"/>
                <w:lang w:eastAsia="es-MX"/>
              </w:rPr>
              <w:t>explicaciones que se</w:t>
            </w:r>
            <w:r w:rsidR="001279AC">
              <w:rPr>
                <w:rFonts w:cs="Calibri"/>
                <w:lang w:eastAsia="es-MX"/>
              </w:rPr>
              <w:t xml:space="preserve"> </w:t>
            </w:r>
            <w:r w:rsidRPr="00516BA1">
              <w:rPr>
                <w:rFonts w:cs="Calibri"/>
                <w:lang w:eastAsia="es-MX"/>
              </w:rPr>
              <w:t>han hecho acerca de</w:t>
            </w:r>
            <w:r w:rsidR="001279AC">
              <w:rPr>
                <w:rFonts w:cs="Calibri"/>
                <w:lang w:eastAsia="es-MX"/>
              </w:rPr>
              <w:t xml:space="preserve"> </w:t>
            </w:r>
            <w:r w:rsidRPr="00516BA1">
              <w:rPr>
                <w:rFonts w:cs="Calibri"/>
                <w:lang w:eastAsia="es-MX"/>
              </w:rPr>
              <w:t>dichas obras.</w:t>
            </w:r>
          </w:p>
        </w:tc>
        <w:tc>
          <w:tcPr>
            <w:tcW w:w="2907" w:type="dxa"/>
            <w:gridSpan w:val="2"/>
          </w:tcPr>
          <w:p w:rsidR="00103B31" w:rsidRPr="00516BA1" w:rsidRDefault="00103B31" w:rsidP="00103B31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s-MX"/>
              </w:rPr>
            </w:pPr>
            <w:r w:rsidRPr="00516BA1">
              <w:rPr>
                <w:rFonts w:cs="Calibri"/>
                <w:lang w:eastAsia="es-MX"/>
              </w:rPr>
              <w:t>Identificará las</w:t>
            </w:r>
          </w:p>
          <w:p w:rsidR="00103B31" w:rsidRPr="00516BA1" w:rsidRDefault="00103B31" w:rsidP="00103B31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s-MX"/>
              </w:rPr>
            </w:pPr>
            <w:r w:rsidRPr="00516BA1">
              <w:rPr>
                <w:rFonts w:cs="Calibri"/>
                <w:lang w:eastAsia="es-MX"/>
              </w:rPr>
              <w:t>principales</w:t>
            </w:r>
          </w:p>
          <w:p w:rsidR="00103B31" w:rsidRPr="00516BA1" w:rsidRDefault="00103B31" w:rsidP="00103B31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s-MX"/>
              </w:rPr>
            </w:pPr>
            <w:r w:rsidRPr="00516BA1">
              <w:rPr>
                <w:rFonts w:cs="Calibri"/>
                <w:lang w:eastAsia="es-MX"/>
              </w:rPr>
              <w:t>características formales</w:t>
            </w:r>
          </w:p>
          <w:p w:rsidR="00103B31" w:rsidRPr="00516BA1" w:rsidRDefault="00103B31" w:rsidP="00103B31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s-MX"/>
              </w:rPr>
            </w:pPr>
            <w:r w:rsidRPr="00516BA1">
              <w:rPr>
                <w:rFonts w:cs="Calibri"/>
                <w:lang w:eastAsia="es-MX"/>
              </w:rPr>
              <w:t>del texto: formato de</w:t>
            </w:r>
          </w:p>
          <w:p w:rsidR="00103B31" w:rsidRPr="00516BA1" w:rsidRDefault="00103B31" w:rsidP="00103B31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s-MX"/>
              </w:rPr>
            </w:pPr>
            <w:r w:rsidRPr="00516BA1">
              <w:rPr>
                <w:rFonts w:cs="Calibri"/>
                <w:lang w:eastAsia="es-MX"/>
              </w:rPr>
              <w:t>presentación, títulos,</w:t>
            </w:r>
            <w:r>
              <w:rPr>
                <w:rFonts w:cs="Calibri"/>
                <w:lang w:eastAsia="es-MX"/>
              </w:rPr>
              <w:t xml:space="preserve"> g</w:t>
            </w:r>
            <w:r w:rsidRPr="00516BA1">
              <w:rPr>
                <w:rFonts w:cs="Calibri"/>
                <w:lang w:eastAsia="es-MX"/>
              </w:rPr>
              <w:t>raficación, capítulos,</w:t>
            </w:r>
          </w:p>
          <w:p w:rsidR="00A723F8" w:rsidRPr="00D51C19" w:rsidRDefault="00103B31" w:rsidP="00103B31">
            <w:pPr>
              <w:rPr>
                <w:rFonts w:ascii="Arial" w:hAnsi="Arial" w:cs="Arial"/>
                <w:sz w:val="20"/>
                <w:szCs w:val="20"/>
              </w:rPr>
            </w:pPr>
            <w:r w:rsidRPr="00516BA1">
              <w:rPr>
                <w:rFonts w:cs="Calibri"/>
                <w:lang w:eastAsia="es-MX"/>
              </w:rPr>
              <w:t>organización, etc.</w:t>
            </w:r>
          </w:p>
        </w:tc>
        <w:tc>
          <w:tcPr>
            <w:tcW w:w="2552" w:type="dxa"/>
          </w:tcPr>
          <w:p w:rsidR="00A723F8" w:rsidRPr="00D51C19" w:rsidRDefault="00103B31" w:rsidP="00103B31">
            <w:pPr>
              <w:rPr>
                <w:rFonts w:ascii="Arial" w:hAnsi="Arial" w:cs="Arial"/>
                <w:sz w:val="20"/>
                <w:szCs w:val="20"/>
              </w:rPr>
            </w:pPr>
            <w:r w:rsidRPr="00516BA1">
              <w:rPr>
                <w:rFonts w:cs="Calibri"/>
                <w:lang w:eastAsia="es-MX"/>
              </w:rPr>
              <w:t>Identificará, en la</w:t>
            </w:r>
            <w:r w:rsidR="001279AC">
              <w:rPr>
                <w:rFonts w:cs="Calibri"/>
                <w:lang w:eastAsia="es-MX"/>
              </w:rPr>
              <w:t xml:space="preserve"> </w:t>
            </w:r>
            <w:r w:rsidRPr="00516BA1">
              <w:rPr>
                <w:rFonts w:cs="Calibri"/>
                <w:lang w:eastAsia="es-MX"/>
              </w:rPr>
              <w:t>tradición oral, el origen</w:t>
            </w:r>
            <w:r w:rsidR="001279AC">
              <w:rPr>
                <w:rFonts w:cs="Calibri"/>
                <w:lang w:eastAsia="es-MX"/>
              </w:rPr>
              <w:t xml:space="preserve"> </w:t>
            </w:r>
            <w:r w:rsidRPr="00516BA1">
              <w:rPr>
                <w:rFonts w:cs="Calibri"/>
                <w:lang w:eastAsia="es-MX"/>
              </w:rPr>
              <w:t>de los géneros literarios</w:t>
            </w:r>
            <w:r>
              <w:rPr>
                <w:rFonts w:cs="Calibri"/>
                <w:lang w:eastAsia="es-MX"/>
              </w:rPr>
              <w:t xml:space="preserve"> fundamentales: lírico </w:t>
            </w:r>
            <w:r w:rsidRPr="00516BA1">
              <w:rPr>
                <w:rFonts w:cs="Calibri"/>
                <w:lang w:eastAsia="es-MX"/>
              </w:rPr>
              <w:t>y dramático.</w:t>
            </w:r>
          </w:p>
        </w:tc>
        <w:tc>
          <w:tcPr>
            <w:tcW w:w="3118" w:type="dxa"/>
          </w:tcPr>
          <w:p w:rsidR="00A723F8" w:rsidRPr="00103B31" w:rsidRDefault="00103B31" w:rsidP="00103B31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s-MX"/>
              </w:rPr>
            </w:pPr>
            <w:r>
              <w:rPr>
                <w:rFonts w:cs="Calibri"/>
                <w:lang w:eastAsia="es-MX"/>
              </w:rPr>
              <w:t xml:space="preserve">Comparará el sentido que tiene el uso del espacio y de los movimientos corporales en situaciones comunicativas cotidianas con el sentido que tienen en </w:t>
            </w:r>
            <w:r w:rsidRPr="00516BA1">
              <w:rPr>
                <w:rFonts w:cs="Calibri"/>
                <w:lang w:eastAsia="es-MX"/>
              </w:rPr>
              <w:t>obras artísticas.</w:t>
            </w:r>
          </w:p>
        </w:tc>
      </w:tr>
      <w:tr w:rsidR="00A723F8" w:rsidRPr="00D51C19" w:rsidTr="00B35630">
        <w:trPr>
          <w:trHeight w:val="559"/>
        </w:trPr>
        <w:tc>
          <w:tcPr>
            <w:tcW w:w="514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A723F8" w:rsidRPr="00103B31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B3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103B31" w:rsidRDefault="00103B31" w:rsidP="00B247FD">
            <w:r>
              <w:t>Género lírico</w:t>
            </w:r>
          </w:p>
          <w:p w:rsidR="00103B31" w:rsidRDefault="00103B31" w:rsidP="00B247FD">
            <w:r>
              <w:t>La poesía</w:t>
            </w:r>
          </w:p>
          <w:p w:rsidR="00103B31" w:rsidRDefault="00103B31" w:rsidP="00B247FD">
            <w:r>
              <w:t>Características, elementos y clases de poesía.</w:t>
            </w:r>
          </w:p>
          <w:p w:rsidR="00A723F8" w:rsidRPr="00103B31" w:rsidRDefault="00103B31" w:rsidP="00103B31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t>Autores  y obras de poesía.</w:t>
            </w:r>
          </w:p>
        </w:tc>
        <w:tc>
          <w:tcPr>
            <w:tcW w:w="2907" w:type="dxa"/>
            <w:gridSpan w:val="2"/>
          </w:tcPr>
          <w:p w:rsidR="00A723F8" w:rsidRPr="00103B31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B3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103B31" w:rsidRDefault="00103B31" w:rsidP="00B247FD">
            <w:r>
              <w:t>Clasificación de las oraciones según la actitud del hablante.</w:t>
            </w:r>
          </w:p>
          <w:p w:rsidR="00103B31" w:rsidRDefault="00103B31" w:rsidP="00B247FD">
            <w:r>
              <w:t>El predicado simple y compuesto de la oración.</w:t>
            </w:r>
          </w:p>
          <w:p w:rsidR="00103B31" w:rsidRDefault="00103B31" w:rsidP="00B247FD">
            <w:r>
              <w:t>El análisis morfológico y el análisis sintáctico.</w:t>
            </w:r>
          </w:p>
          <w:p w:rsidR="00103B31" w:rsidRDefault="00103B31" w:rsidP="00B247FD">
            <w:r>
              <w:t>El significado con</w:t>
            </w:r>
            <w:r w:rsidR="00B247FD">
              <w:t xml:space="preserve">textual y la creación de nuevos </w:t>
            </w:r>
            <w:r>
              <w:t>significados.</w:t>
            </w:r>
          </w:p>
          <w:p w:rsidR="00103B31" w:rsidRDefault="00103B31" w:rsidP="00B247FD">
            <w:r>
              <w:t>Uso de las letras mayúsculas</w:t>
            </w:r>
          </w:p>
          <w:p w:rsidR="00A723F8" w:rsidRPr="00103B31" w:rsidRDefault="00103B31" w:rsidP="00103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Los sufijos</w:t>
            </w:r>
          </w:p>
        </w:tc>
        <w:tc>
          <w:tcPr>
            <w:tcW w:w="2552" w:type="dxa"/>
          </w:tcPr>
          <w:p w:rsidR="00A723F8" w:rsidRPr="00103B31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B3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103B31" w:rsidRDefault="00103B31" w:rsidP="00B247FD">
            <w:r>
              <w:t>La argumentación</w:t>
            </w:r>
          </w:p>
          <w:p w:rsidR="00103B31" w:rsidRDefault="00103B31" w:rsidP="00B247FD">
            <w:r>
              <w:t xml:space="preserve">Interpretando textos </w:t>
            </w:r>
          </w:p>
          <w:p w:rsidR="00103B31" w:rsidRDefault="00103B31" w:rsidP="00B247FD">
            <w:r>
              <w:t>Identificar diferentes tipos de relaciones en el texto.</w:t>
            </w:r>
          </w:p>
          <w:p w:rsidR="00103B31" w:rsidRDefault="00103B31" w:rsidP="00B247FD">
            <w:r>
              <w:t>La historieta.</w:t>
            </w:r>
          </w:p>
          <w:p w:rsidR="00A723F8" w:rsidRPr="00103B31" w:rsidRDefault="00A723F8" w:rsidP="00103B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118" w:type="dxa"/>
          </w:tcPr>
          <w:p w:rsidR="00A723F8" w:rsidRPr="00103B31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3B3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103B31" w:rsidRDefault="00103B31" w:rsidP="00B247FD">
            <w:r>
              <w:t>El teléfono.</w:t>
            </w:r>
          </w:p>
          <w:p w:rsidR="00103B31" w:rsidRDefault="00103B31" w:rsidP="00B247FD">
            <w:r>
              <w:t>El lenguaje no verbal: kinésico, proxénico y paralingüístico.</w:t>
            </w:r>
          </w:p>
          <w:p w:rsidR="00103B31" w:rsidRDefault="00103B31" w:rsidP="00B247FD">
            <w:r>
              <w:t>Aprendo a usar palabras amables</w:t>
            </w:r>
          </w:p>
          <w:p w:rsidR="00B247FD" w:rsidRDefault="00B247FD" w:rsidP="00B247FD">
            <w:r>
              <w:t>El folleto turístico y el texto instructivo</w:t>
            </w:r>
          </w:p>
          <w:p w:rsidR="00A723F8" w:rsidRPr="00103B31" w:rsidRDefault="00A723F8" w:rsidP="00B356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23F8" w:rsidRPr="00D51C19" w:rsidTr="00B35630">
        <w:trPr>
          <w:trHeight w:val="1440"/>
        </w:trPr>
        <w:tc>
          <w:tcPr>
            <w:tcW w:w="514" w:type="dxa"/>
            <w:vMerge w:val="restart"/>
            <w:textDirection w:val="btLr"/>
            <w:vAlign w:val="center"/>
          </w:tcPr>
          <w:p w:rsidR="00A723F8" w:rsidRPr="00D51C19" w:rsidRDefault="005868BF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TRES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A723F8" w:rsidRPr="00D51C19" w:rsidRDefault="00C10D46" w:rsidP="006B0A1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6B0A13">
              <w:rPr>
                <w:rFonts w:ascii="Arial" w:hAnsi="Arial" w:cs="Arial"/>
                <w:sz w:val="20"/>
                <w:szCs w:val="20"/>
              </w:rPr>
              <w:t>ÉPTIMO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A723F8" w:rsidRPr="00CD2C6F" w:rsidRDefault="00A723F8" w:rsidP="00B356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C6F">
              <w:rPr>
                <w:rFonts w:ascii="Arial" w:hAnsi="Arial" w:cs="Arial"/>
                <w:sz w:val="18"/>
                <w:szCs w:val="18"/>
              </w:rPr>
              <w:t>CUARTO</w:t>
            </w:r>
          </w:p>
        </w:tc>
        <w:tc>
          <w:tcPr>
            <w:tcW w:w="2584" w:type="dxa"/>
            <w:gridSpan w:val="2"/>
          </w:tcPr>
          <w:p w:rsidR="00A723F8" w:rsidRPr="00D51C19" w:rsidRDefault="00B247FD" w:rsidP="00B3563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16BA1">
              <w:rPr>
                <w:rFonts w:cs="Calibri"/>
                <w:bCs/>
                <w:lang w:eastAsia="es-MX"/>
              </w:rPr>
              <w:t>Producción de textos</w:t>
            </w:r>
            <w:r w:rsidR="00465C55">
              <w:rPr>
                <w:rFonts w:cs="Calibri"/>
                <w:bCs/>
                <w:lang w:eastAsia="es-MX"/>
              </w:rPr>
              <w:t xml:space="preserve"> </w:t>
            </w:r>
            <w:r w:rsidRPr="00516BA1">
              <w:rPr>
                <w:rFonts w:cs="Calibri"/>
                <w:bCs/>
                <w:lang w:eastAsia="es-MX"/>
              </w:rPr>
              <w:t>escritos que</w:t>
            </w:r>
            <w:r w:rsidR="00465C55">
              <w:rPr>
                <w:rFonts w:cs="Calibri"/>
                <w:bCs/>
                <w:lang w:eastAsia="es-MX"/>
              </w:rPr>
              <w:t xml:space="preserve"> </w:t>
            </w:r>
            <w:r w:rsidRPr="00516BA1">
              <w:rPr>
                <w:rFonts w:cs="Calibri"/>
                <w:bCs/>
                <w:lang w:eastAsia="es-MX"/>
              </w:rPr>
              <w:t>respondan a</w:t>
            </w:r>
            <w:r w:rsidR="00465C55">
              <w:rPr>
                <w:rFonts w:cs="Calibri"/>
                <w:bCs/>
                <w:lang w:eastAsia="es-MX"/>
              </w:rPr>
              <w:t xml:space="preserve"> </w:t>
            </w:r>
            <w:r w:rsidRPr="00516BA1">
              <w:rPr>
                <w:rFonts w:cs="Calibri"/>
                <w:bCs/>
                <w:lang w:eastAsia="es-MX"/>
              </w:rPr>
              <w:t>necesidades</w:t>
            </w:r>
            <w:r w:rsidR="00465C55">
              <w:rPr>
                <w:rFonts w:cs="Calibri"/>
                <w:bCs/>
                <w:lang w:eastAsia="es-MX"/>
              </w:rPr>
              <w:t xml:space="preserve"> </w:t>
            </w:r>
            <w:r w:rsidRPr="00516BA1">
              <w:rPr>
                <w:rFonts w:cs="Calibri"/>
                <w:bCs/>
                <w:lang w:eastAsia="es-MX"/>
              </w:rPr>
              <w:t>específicas de</w:t>
            </w:r>
            <w:r w:rsidR="00465C55">
              <w:rPr>
                <w:rFonts w:cs="Calibri"/>
                <w:bCs/>
                <w:lang w:eastAsia="es-MX"/>
              </w:rPr>
              <w:t xml:space="preserve"> </w:t>
            </w:r>
            <w:r w:rsidRPr="00516BA1">
              <w:rPr>
                <w:rFonts w:cs="Calibri"/>
                <w:bCs/>
                <w:lang w:eastAsia="es-MX"/>
              </w:rPr>
              <w:t>comunicación, a</w:t>
            </w:r>
            <w:r w:rsidR="00465C55">
              <w:rPr>
                <w:rFonts w:cs="Calibri"/>
                <w:bCs/>
                <w:lang w:eastAsia="es-MX"/>
              </w:rPr>
              <w:t xml:space="preserve"> </w:t>
            </w:r>
            <w:r w:rsidRPr="00516BA1">
              <w:rPr>
                <w:rFonts w:cs="Calibri"/>
                <w:bCs/>
                <w:lang w:eastAsia="es-MX"/>
              </w:rPr>
              <w:t>procedimientos</w:t>
            </w:r>
            <w:r w:rsidR="00465C55">
              <w:rPr>
                <w:rFonts w:cs="Calibri"/>
                <w:bCs/>
                <w:lang w:eastAsia="es-MX"/>
              </w:rPr>
              <w:t xml:space="preserve"> </w:t>
            </w:r>
            <w:r w:rsidRPr="00516BA1">
              <w:rPr>
                <w:rFonts w:cs="Calibri"/>
                <w:bCs/>
                <w:lang w:eastAsia="es-MX"/>
              </w:rPr>
              <w:t>sistemáticos de</w:t>
            </w:r>
            <w:r w:rsidR="00465C55">
              <w:rPr>
                <w:rFonts w:cs="Calibri"/>
                <w:bCs/>
                <w:lang w:eastAsia="es-MX"/>
              </w:rPr>
              <w:t xml:space="preserve"> </w:t>
            </w:r>
            <w:r w:rsidRPr="00516BA1">
              <w:rPr>
                <w:rFonts w:cs="Calibri"/>
                <w:bCs/>
                <w:lang w:eastAsia="es-MX"/>
              </w:rPr>
              <w:t>elaboración y</w:t>
            </w:r>
            <w:r w:rsidR="00465C55">
              <w:rPr>
                <w:rFonts w:cs="Calibri"/>
                <w:bCs/>
                <w:lang w:eastAsia="es-MX"/>
              </w:rPr>
              <w:t xml:space="preserve"> </w:t>
            </w:r>
            <w:r w:rsidRPr="00516BA1">
              <w:rPr>
                <w:rFonts w:cs="Calibri"/>
                <w:bCs/>
                <w:lang w:eastAsia="es-MX"/>
              </w:rPr>
              <w:t>establezcan nexos</w:t>
            </w:r>
            <w:r w:rsidR="00465C55">
              <w:rPr>
                <w:rFonts w:cs="Calibri"/>
                <w:bCs/>
                <w:lang w:eastAsia="es-MX"/>
              </w:rPr>
              <w:t xml:space="preserve"> </w:t>
            </w:r>
            <w:r w:rsidRPr="00516BA1">
              <w:rPr>
                <w:rFonts w:cs="Calibri"/>
                <w:bCs/>
                <w:lang w:eastAsia="es-MX"/>
              </w:rPr>
              <w:t xml:space="preserve">intertextuales </w:t>
            </w:r>
            <w:r w:rsidRPr="00516BA1">
              <w:rPr>
                <w:rFonts w:cs="Calibri"/>
                <w:bCs/>
                <w:lang w:eastAsia="es-MX"/>
              </w:rPr>
              <w:lastRenderedPageBreak/>
              <w:t>yextra textuales.</w:t>
            </w:r>
          </w:p>
        </w:tc>
        <w:tc>
          <w:tcPr>
            <w:tcW w:w="2907" w:type="dxa"/>
            <w:gridSpan w:val="2"/>
          </w:tcPr>
          <w:p w:rsidR="00A723F8" w:rsidRPr="00B247FD" w:rsidRDefault="00B247FD" w:rsidP="00B247FD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lang w:eastAsia="es-MX"/>
              </w:rPr>
            </w:pPr>
            <w:r>
              <w:rPr>
                <w:rFonts w:cs="Calibri"/>
                <w:bCs/>
                <w:lang w:eastAsia="es-MX"/>
              </w:rPr>
              <w:lastRenderedPageBreak/>
              <w:t xml:space="preserve">Reconocimiento de la tradición oral como fuente de la conformación y </w:t>
            </w:r>
            <w:r w:rsidRPr="00516BA1">
              <w:rPr>
                <w:rFonts w:cs="Calibri"/>
                <w:bCs/>
                <w:lang w:eastAsia="es-MX"/>
              </w:rPr>
              <w:t>desarrollo de l</w:t>
            </w:r>
            <w:r>
              <w:rPr>
                <w:rFonts w:cs="Calibri"/>
                <w:bCs/>
                <w:lang w:eastAsia="es-MX"/>
              </w:rPr>
              <w:t xml:space="preserve">a </w:t>
            </w:r>
            <w:r w:rsidRPr="00516BA1">
              <w:rPr>
                <w:rFonts w:cs="Calibri"/>
                <w:bCs/>
                <w:lang w:eastAsia="es-MX"/>
              </w:rPr>
              <w:t>literatura.</w:t>
            </w:r>
          </w:p>
          <w:p w:rsidR="00A723F8" w:rsidRDefault="00A723F8" w:rsidP="00B35630">
            <w:pPr>
              <w:rPr>
                <w:rFonts w:eastAsia="Times New Roman" w:cs="Calibri"/>
                <w:color w:val="000000"/>
                <w:lang w:eastAsia="es-MX"/>
              </w:rPr>
            </w:pPr>
          </w:p>
          <w:p w:rsidR="00A723F8" w:rsidRPr="00D51C19" w:rsidRDefault="00A723F8" w:rsidP="00B35630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:rsidR="00A723F8" w:rsidRPr="00B247FD" w:rsidRDefault="00B247FD" w:rsidP="00B247FD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lang w:eastAsia="es-MX"/>
              </w:rPr>
            </w:pPr>
            <w:r>
              <w:rPr>
                <w:rFonts w:cs="Calibri"/>
                <w:bCs/>
                <w:lang w:eastAsia="es-MX"/>
              </w:rPr>
              <w:t xml:space="preserve">Comprensión de </w:t>
            </w:r>
            <w:r w:rsidRPr="00516BA1">
              <w:rPr>
                <w:rFonts w:cs="Calibri"/>
                <w:bCs/>
                <w:lang w:eastAsia="es-MX"/>
              </w:rPr>
              <w:t>obras literarias de</w:t>
            </w:r>
            <w:r w:rsidR="00465C55">
              <w:rPr>
                <w:rFonts w:cs="Calibri"/>
                <w:bCs/>
                <w:lang w:eastAsia="es-MX"/>
              </w:rPr>
              <w:t xml:space="preserve"> </w:t>
            </w:r>
            <w:r>
              <w:rPr>
                <w:rFonts w:cs="Calibri"/>
                <w:bCs/>
                <w:lang w:eastAsia="es-MX"/>
              </w:rPr>
              <w:t xml:space="preserve">diferentes géneros, </w:t>
            </w:r>
            <w:r w:rsidR="00D93BA2">
              <w:rPr>
                <w:rFonts w:cs="Calibri"/>
                <w:bCs/>
                <w:lang w:eastAsia="es-MX"/>
              </w:rPr>
              <w:t xml:space="preserve">para propiciar el </w:t>
            </w:r>
            <w:r>
              <w:rPr>
                <w:rFonts w:cs="Calibri"/>
                <w:bCs/>
                <w:lang w:eastAsia="es-MX"/>
              </w:rPr>
              <w:t xml:space="preserve">desarrollo de la capacidad crítica y </w:t>
            </w:r>
            <w:r w:rsidRPr="00516BA1">
              <w:rPr>
                <w:rFonts w:cs="Calibri"/>
                <w:bCs/>
                <w:lang w:eastAsia="es-MX"/>
              </w:rPr>
              <w:t>creativa.</w:t>
            </w:r>
          </w:p>
        </w:tc>
        <w:tc>
          <w:tcPr>
            <w:tcW w:w="3118" w:type="dxa"/>
          </w:tcPr>
          <w:p w:rsidR="00A723F8" w:rsidRPr="00D93BA2" w:rsidRDefault="00D93BA2" w:rsidP="00D93BA2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lang w:eastAsia="es-MX"/>
              </w:rPr>
            </w:pPr>
            <w:r>
              <w:rPr>
                <w:rFonts w:cs="Calibri"/>
                <w:bCs/>
                <w:lang w:eastAsia="es-MX"/>
              </w:rPr>
              <w:t xml:space="preserve">Relación intertextual entre obras que emplean el lenguaje no verbal y obras que emplean el lenguaje </w:t>
            </w:r>
            <w:r w:rsidR="00B247FD" w:rsidRPr="00516BA1">
              <w:rPr>
                <w:rFonts w:cs="Calibri"/>
                <w:bCs/>
                <w:lang w:eastAsia="es-MX"/>
              </w:rPr>
              <w:t>verbal.</w:t>
            </w:r>
          </w:p>
        </w:tc>
      </w:tr>
      <w:tr w:rsidR="00A723F8" w:rsidRPr="00D51C19" w:rsidTr="00B35630">
        <w:trPr>
          <w:trHeight w:val="1094"/>
        </w:trPr>
        <w:tc>
          <w:tcPr>
            <w:tcW w:w="514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A723F8" w:rsidRPr="001358EF" w:rsidRDefault="00A723F8" w:rsidP="00D93B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358E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SUBTEMAS</w:t>
            </w:r>
          </w:p>
          <w:p w:rsidR="00D93BA2" w:rsidRDefault="00D93BA2" w:rsidP="00D93BA2">
            <w:r>
              <w:t>Género dramático</w:t>
            </w:r>
          </w:p>
          <w:p w:rsidR="00D93BA2" w:rsidRDefault="00D93BA2" w:rsidP="00D93BA2">
            <w:r>
              <w:t>Los orígenes del teatro.</w:t>
            </w:r>
          </w:p>
          <w:p w:rsidR="00D93BA2" w:rsidRDefault="00D93BA2" w:rsidP="00D93BA2">
            <w:r>
              <w:t>Elementos y clasificación del teatro</w:t>
            </w:r>
          </w:p>
          <w:p w:rsidR="00A723F8" w:rsidRPr="00D51C19" w:rsidRDefault="00D93BA2" w:rsidP="00D93BA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t>Autores y obras del teatro</w:t>
            </w:r>
          </w:p>
        </w:tc>
        <w:tc>
          <w:tcPr>
            <w:tcW w:w="2907" w:type="dxa"/>
            <w:gridSpan w:val="2"/>
          </w:tcPr>
          <w:p w:rsidR="00A723F8" w:rsidRPr="001358EF" w:rsidRDefault="00A723F8" w:rsidP="00D93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</w:pPr>
            <w:r w:rsidRPr="001358EF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SUBTEMAS</w:t>
            </w:r>
          </w:p>
          <w:p w:rsidR="00D93BA2" w:rsidRDefault="00D93BA2" w:rsidP="00D93BA2">
            <w:r>
              <w:t>Estructura del párrafo</w:t>
            </w:r>
          </w:p>
          <w:p w:rsidR="00D93BA2" w:rsidRDefault="00D93BA2" w:rsidP="00D93BA2">
            <w:r>
              <w:t>Elementos de cohesión entre ideas y párrafos</w:t>
            </w:r>
          </w:p>
          <w:p w:rsidR="00D93BA2" w:rsidRDefault="00D93BA2" w:rsidP="00D93BA2">
            <w:r>
              <w:t>El análisis morfológico y el análisis sintáctico.</w:t>
            </w:r>
          </w:p>
          <w:p w:rsidR="00D93BA2" w:rsidRDefault="00D93BA2" w:rsidP="00D93BA2">
            <w:r>
              <w:t>Uso de las comillas y el paréntesis</w:t>
            </w:r>
          </w:p>
          <w:p w:rsidR="00A723F8" w:rsidRPr="00D12EFA" w:rsidRDefault="00D93BA2" w:rsidP="00D93B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t>Sinónimos y antónimos.</w:t>
            </w:r>
          </w:p>
        </w:tc>
        <w:tc>
          <w:tcPr>
            <w:tcW w:w="2552" w:type="dxa"/>
          </w:tcPr>
          <w:p w:rsidR="00A723F8" w:rsidRPr="00103B31" w:rsidRDefault="00A723F8" w:rsidP="00D93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</w:pPr>
            <w:r w:rsidRPr="00103B31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SUBTEMAS</w:t>
            </w:r>
          </w:p>
          <w:p w:rsidR="00D93BA2" w:rsidRDefault="00D93BA2" w:rsidP="00D93BA2">
            <w:r>
              <w:t>Produce un artículo de opinión.</w:t>
            </w:r>
          </w:p>
          <w:p w:rsidR="00D93BA2" w:rsidRDefault="00D93BA2" w:rsidP="00D93BA2">
            <w:r>
              <w:t>Predecir e inferir.</w:t>
            </w:r>
          </w:p>
          <w:p w:rsidR="00D93BA2" w:rsidRDefault="00D93BA2" w:rsidP="00D93BA2">
            <w:r>
              <w:t>Plan lector</w:t>
            </w:r>
          </w:p>
          <w:p w:rsidR="00A723F8" w:rsidRPr="00D51C19" w:rsidRDefault="00D93BA2" w:rsidP="00D93BA2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t>Comprensión de lectura</w:t>
            </w:r>
          </w:p>
        </w:tc>
        <w:tc>
          <w:tcPr>
            <w:tcW w:w="3118" w:type="dxa"/>
          </w:tcPr>
          <w:p w:rsidR="00A723F8" w:rsidRPr="00103B31" w:rsidRDefault="00A723F8" w:rsidP="00D93B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3B3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SUBTEMAS</w:t>
            </w:r>
          </w:p>
          <w:p w:rsidR="00D93BA2" w:rsidRDefault="00D93BA2" w:rsidP="00D93BA2">
            <w:r>
              <w:t>Taller artístico y literario.</w:t>
            </w:r>
          </w:p>
          <w:p w:rsidR="00D93BA2" w:rsidRDefault="00D93BA2" w:rsidP="00D93BA2">
            <w:r>
              <w:t>Centro literario.</w:t>
            </w:r>
          </w:p>
          <w:p w:rsidR="00D93BA2" w:rsidRDefault="00D93BA2" w:rsidP="00D93BA2">
            <w:r>
              <w:t>Las series animadas</w:t>
            </w:r>
          </w:p>
          <w:p w:rsidR="00A723F8" w:rsidRPr="00D12EFA" w:rsidRDefault="00D93BA2" w:rsidP="00D93B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t>Aprendo a crear mi creatividad.</w:t>
            </w:r>
          </w:p>
        </w:tc>
      </w:tr>
      <w:tr w:rsidR="0048699B" w:rsidRPr="00D51C19" w:rsidTr="0017670A">
        <w:trPr>
          <w:cantSplit/>
          <w:trHeight w:val="79"/>
        </w:trPr>
        <w:tc>
          <w:tcPr>
            <w:tcW w:w="13149" w:type="dxa"/>
            <w:gridSpan w:val="9"/>
          </w:tcPr>
          <w:p w:rsidR="0048699B" w:rsidRPr="00D51C19" w:rsidRDefault="0048699B" w:rsidP="00BC0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NIVEL </w:t>
            </w:r>
            <w:r w:rsidR="00BC05FA">
              <w:rPr>
                <w:rFonts w:ascii="Arial" w:hAnsi="Arial" w:cs="Arial"/>
                <w:sz w:val="20"/>
                <w:szCs w:val="20"/>
              </w:rPr>
              <w:t>4</w:t>
            </w:r>
            <w:r w:rsidRPr="00D51C19">
              <w:rPr>
                <w:rFonts w:ascii="Arial" w:hAnsi="Arial" w:cs="Arial"/>
                <w:sz w:val="20"/>
                <w:szCs w:val="20"/>
              </w:rPr>
              <w:t xml:space="preserve">: GRADOS 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51C19">
              <w:rPr>
                <w:rFonts w:ascii="Arial" w:hAnsi="Arial" w:cs="Arial"/>
                <w:sz w:val="20"/>
                <w:szCs w:val="20"/>
              </w:rPr>
              <w:t xml:space="preserve">º A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D51C19">
              <w:rPr>
                <w:rFonts w:ascii="Arial" w:hAnsi="Arial" w:cs="Arial"/>
                <w:sz w:val="20"/>
                <w:szCs w:val="20"/>
              </w:rPr>
              <w:t>º</w:t>
            </w:r>
          </w:p>
        </w:tc>
      </w:tr>
      <w:tr w:rsidR="0048699B" w:rsidRPr="00D51C19" w:rsidTr="0017670A">
        <w:tc>
          <w:tcPr>
            <w:tcW w:w="514" w:type="dxa"/>
            <w:vMerge w:val="restart"/>
            <w:textDirection w:val="btLr"/>
            <w:vAlign w:val="center"/>
          </w:tcPr>
          <w:p w:rsidR="0048699B" w:rsidRPr="00D51C19" w:rsidRDefault="0048699B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48699B" w:rsidRPr="00D51C19" w:rsidRDefault="0048699B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GRADO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48699B" w:rsidRPr="00D51C19" w:rsidRDefault="0048699B" w:rsidP="00B35630">
            <w:pPr>
              <w:ind w:left="113" w:right="11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PERIODO</w:t>
            </w:r>
          </w:p>
        </w:tc>
        <w:tc>
          <w:tcPr>
            <w:tcW w:w="11161" w:type="dxa"/>
            <w:gridSpan w:val="6"/>
          </w:tcPr>
          <w:p w:rsidR="0048699B" w:rsidRPr="00D51C19" w:rsidRDefault="0048699B" w:rsidP="00B35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EJES CURRICULARES</w:t>
            </w:r>
          </w:p>
        </w:tc>
      </w:tr>
      <w:tr w:rsidR="00A723F8" w:rsidRPr="00D51C19" w:rsidTr="00B35630">
        <w:trPr>
          <w:trHeight w:val="921"/>
        </w:trPr>
        <w:tc>
          <w:tcPr>
            <w:tcW w:w="514" w:type="dxa"/>
            <w:vMerge/>
          </w:tcPr>
          <w:p w:rsidR="00A723F8" w:rsidRPr="00D51C19" w:rsidRDefault="00A723F8" w:rsidP="00B356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A723F8" w:rsidRPr="00D51C19" w:rsidRDefault="00A723F8" w:rsidP="00B356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</w:tcPr>
          <w:p w:rsidR="00A723F8" w:rsidRPr="00D51C19" w:rsidRDefault="00A723F8" w:rsidP="00B356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 w:rsidR="00A723F8" w:rsidRDefault="00A723F8" w:rsidP="00B35630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:rsidR="00A723F8" w:rsidRPr="003E3A13" w:rsidRDefault="00A723F8" w:rsidP="00B356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3A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PRODUCCIÓN TEXTUAL</w:t>
            </w:r>
          </w:p>
        </w:tc>
        <w:tc>
          <w:tcPr>
            <w:tcW w:w="2907" w:type="dxa"/>
            <w:gridSpan w:val="2"/>
            <w:vAlign w:val="center"/>
          </w:tcPr>
          <w:p w:rsidR="00A723F8" w:rsidRPr="00D51C19" w:rsidRDefault="00A723F8" w:rsidP="00B356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INTERPRETACÓN TEXTUAL</w:t>
            </w:r>
          </w:p>
        </w:tc>
        <w:tc>
          <w:tcPr>
            <w:tcW w:w="2552" w:type="dxa"/>
            <w:vAlign w:val="center"/>
          </w:tcPr>
          <w:p w:rsidR="00A723F8" w:rsidRPr="002D4127" w:rsidRDefault="00A723F8" w:rsidP="00B35630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ESTÉTICA DEL 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LENGUAJE</w:t>
            </w:r>
          </w:p>
        </w:tc>
        <w:tc>
          <w:tcPr>
            <w:tcW w:w="3118" w:type="dxa"/>
            <w:vAlign w:val="center"/>
          </w:tcPr>
          <w:p w:rsidR="00A723F8" w:rsidRPr="002D4127" w:rsidRDefault="00A723F8" w:rsidP="00B35630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ETICA DE LA COMUNI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CA</w:t>
            </w: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CIÓN</w:t>
            </w:r>
          </w:p>
        </w:tc>
      </w:tr>
      <w:tr w:rsidR="00A723F8" w:rsidRPr="00D51C19" w:rsidTr="00591996">
        <w:trPr>
          <w:trHeight w:val="276"/>
        </w:trPr>
        <w:tc>
          <w:tcPr>
            <w:tcW w:w="514" w:type="dxa"/>
            <w:vMerge w:val="restart"/>
            <w:textDirection w:val="btLr"/>
            <w:vAlign w:val="center"/>
          </w:tcPr>
          <w:p w:rsidR="00A723F8" w:rsidRPr="00D51C19" w:rsidRDefault="00BC05FA" w:rsidP="00BC05F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CUATRO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A723F8" w:rsidRPr="00D51C19" w:rsidRDefault="00D93BA2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OCTAVO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PRIMERO</w:t>
            </w:r>
          </w:p>
        </w:tc>
        <w:tc>
          <w:tcPr>
            <w:tcW w:w="2584" w:type="dxa"/>
            <w:gridSpan w:val="2"/>
          </w:tcPr>
          <w:p w:rsidR="0017670A" w:rsidRDefault="0017670A" w:rsidP="0048699B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>
              <w:rPr>
                <w:rFonts w:cs="Calibri"/>
                <w:lang w:eastAsia="es-MX"/>
              </w:rPr>
              <w:t xml:space="preserve">Leerá con sentido crítico obras literarias de autores </w:t>
            </w:r>
            <w:r w:rsidRPr="00634B3E">
              <w:rPr>
                <w:rFonts w:cs="Calibri"/>
                <w:lang w:eastAsia="es-MX"/>
              </w:rPr>
              <w:t>latinoamericanos.</w:t>
            </w:r>
          </w:p>
          <w:p w:rsidR="0048699B" w:rsidRPr="00634B3E" w:rsidRDefault="0048699B" w:rsidP="0048699B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Organizará previamente</w:t>
            </w:r>
          </w:p>
          <w:p w:rsidR="00A723F8" w:rsidRPr="0017670A" w:rsidRDefault="0048699B" w:rsidP="0017670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las ideas que deseaexponer y sedocumentará parasustentarlas.</w:t>
            </w:r>
          </w:p>
        </w:tc>
        <w:tc>
          <w:tcPr>
            <w:tcW w:w="2907" w:type="dxa"/>
            <w:gridSpan w:val="2"/>
          </w:tcPr>
          <w:p w:rsidR="00591996" w:rsidRPr="00634B3E" w:rsidRDefault="00591996" w:rsidP="00591996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Lee, analiza y comentadiferentes textos. Explica</w:t>
            </w:r>
          </w:p>
          <w:p w:rsidR="00591996" w:rsidRPr="00634B3E" w:rsidRDefault="00591996" w:rsidP="00591996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cómo es la presentación,</w:t>
            </w:r>
          </w:p>
          <w:p w:rsidR="00591996" w:rsidRPr="00634B3E" w:rsidRDefault="00591996" w:rsidP="00591996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los títulos, la graficación,</w:t>
            </w:r>
          </w:p>
          <w:p w:rsidR="00A723F8" w:rsidRPr="0017670A" w:rsidRDefault="00591996" w:rsidP="0017670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el manejo de la lengua yla organizaciónsintáctica.</w:t>
            </w:r>
          </w:p>
        </w:tc>
        <w:tc>
          <w:tcPr>
            <w:tcW w:w="2552" w:type="dxa"/>
            <w:vAlign w:val="center"/>
          </w:tcPr>
          <w:p w:rsidR="00A723F8" w:rsidRPr="0017670A" w:rsidRDefault="00591996" w:rsidP="0017670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Conocerá y caracterizaráproducciones literarias dela tradición orallatinoamericana.</w:t>
            </w:r>
          </w:p>
        </w:tc>
        <w:tc>
          <w:tcPr>
            <w:tcW w:w="3118" w:type="dxa"/>
            <w:vAlign w:val="center"/>
          </w:tcPr>
          <w:p w:rsidR="00A723F8" w:rsidRPr="0017670A" w:rsidRDefault="00591996" w:rsidP="0017670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Reconocerá el lenguaje comocapacidad humana queconfigura múltiples sistemassimbólicos y posibilita losprocesos de significar ycomunicar.</w:t>
            </w:r>
          </w:p>
        </w:tc>
      </w:tr>
      <w:tr w:rsidR="00A723F8" w:rsidRPr="00D51C19" w:rsidTr="00070A0A">
        <w:trPr>
          <w:trHeight w:val="2960"/>
        </w:trPr>
        <w:tc>
          <w:tcPr>
            <w:tcW w:w="514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A723F8" w:rsidRPr="006967A6" w:rsidRDefault="00A723F8" w:rsidP="006967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E4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591996" w:rsidRDefault="00591996" w:rsidP="006967A6">
            <w:r>
              <w:t>Literatura de le época precolombina.</w:t>
            </w:r>
          </w:p>
          <w:p w:rsidR="00591996" w:rsidRDefault="00591996" w:rsidP="006967A6">
            <w:r>
              <w:t>Literatura del Descubrimiento y la Conquista.</w:t>
            </w:r>
          </w:p>
          <w:p w:rsidR="00591996" w:rsidRDefault="00591996" w:rsidP="006967A6">
            <w:r>
              <w:t>Literatura Prehispánica e hispánica</w:t>
            </w:r>
          </w:p>
          <w:p w:rsidR="00591996" w:rsidRDefault="00591996" w:rsidP="006967A6">
            <w:r>
              <w:t>La literatura y el arte colonial en Colombia</w:t>
            </w:r>
          </w:p>
          <w:p w:rsidR="00A723F8" w:rsidRPr="00C80C6B" w:rsidRDefault="00A723F8" w:rsidP="00B356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907" w:type="dxa"/>
            <w:gridSpan w:val="2"/>
          </w:tcPr>
          <w:p w:rsidR="00A723F8" w:rsidRPr="006967A6" w:rsidRDefault="00A723F8" w:rsidP="006967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E4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591996" w:rsidRDefault="00591996" w:rsidP="006967A6">
            <w:r>
              <w:t>La oración gramatical, simple y compuesta.</w:t>
            </w:r>
          </w:p>
          <w:p w:rsidR="00591996" w:rsidRDefault="00591996" w:rsidP="006967A6">
            <w:r>
              <w:t>Palabras parónimas y homónimas con v y b</w:t>
            </w:r>
          </w:p>
          <w:p w:rsidR="00591996" w:rsidRDefault="00591996" w:rsidP="006967A6">
            <w:r>
              <w:t>Uso de los signos de interrogación y de admiración.</w:t>
            </w:r>
          </w:p>
          <w:p w:rsidR="00591996" w:rsidRDefault="00591996" w:rsidP="006967A6">
            <w:r>
              <w:t>Clases de párrafos</w:t>
            </w:r>
          </w:p>
          <w:p w:rsidR="00A723F8" w:rsidRPr="002D1E4D" w:rsidRDefault="00591996" w:rsidP="0059199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t>Palabras polisémicas, denotación y connotación</w:t>
            </w:r>
          </w:p>
        </w:tc>
        <w:tc>
          <w:tcPr>
            <w:tcW w:w="2552" w:type="dxa"/>
          </w:tcPr>
          <w:p w:rsidR="00A723F8" w:rsidRPr="002D1E4D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E4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591996" w:rsidRDefault="00591996" w:rsidP="006967A6">
            <w:r>
              <w:t>La historieta.</w:t>
            </w:r>
          </w:p>
          <w:p w:rsidR="00591996" w:rsidRDefault="00591996" w:rsidP="006967A6">
            <w:r>
              <w:t>Texto y textualidad</w:t>
            </w:r>
          </w:p>
          <w:p w:rsidR="00591996" w:rsidRDefault="00591996" w:rsidP="006967A6">
            <w:r>
              <w:t>Talleres de práctica de cohesión y coherencia</w:t>
            </w:r>
          </w:p>
          <w:p w:rsidR="00A723F8" w:rsidRPr="002D1E4D" w:rsidRDefault="00A723F8" w:rsidP="005919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A723F8" w:rsidRPr="002D1E4D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E4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A723F8" w:rsidRPr="002D1E4D" w:rsidRDefault="00A723F8" w:rsidP="00B3563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C06971" w:rsidRDefault="00C06971" w:rsidP="00C06971">
            <w:r>
              <w:t>La biografía y la autobiografía.</w:t>
            </w:r>
          </w:p>
          <w:p w:rsidR="00C06971" w:rsidRDefault="00C06971" w:rsidP="00C06971">
            <w:r>
              <w:t>Publicidad radial</w:t>
            </w:r>
          </w:p>
          <w:p w:rsidR="00C06971" w:rsidRDefault="00C06971" w:rsidP="00C06971">
            <w:r>
              <w:t>El libro.</w:t>
            </w:r>
          </w:p>
          <w:p w:rsidR="00C06971" w:rsidRDefault="00C06971" w:rsidP="00C06971">
            <w:r>
              <w:t xml:space="preserve">El dialogo y El socio-drama. </w:t>
            </w:r>
          </w:p>
          <w:p w:rsidR="00A723F8" w:rsidRPr="002D1E4D" w:rsidRDefault="00C06971" w:rsidP="00C0697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t>Aprendo a escuchar</w:t>
            </w:r>
          </w:p>
        </w:tc>
      </w:tr>
      <w:tr w:rsidR="00A723F8" w:rsidRPr="00D51C19" w:rsidTr="00B35630">
        <w:trPr>
          <w:trHeight w:val="1124"/>
        </w:trPr>
        <w:tc>
          <w:tcPr>
            <w:tcW w:w="514" w:type="dxa"/>
            <w:vMerge w:val="restart"/>
            <w:textDirection w:val="btLr"/>
            <w:vAlign w:val="center"/>
          </w:tcPr>
          <w:p w:rsidR="00A723F8" w:rsidRPr="00D51C19" w:rsidRDefault="00BC05FA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CUATRO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A723F8" w:rsidRPr="00D51C19" w:rsidRDefault="00D93BA2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OCTAVO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SEGUNDO</w:t>
            </w:r>
          </w:p>
        </w:tc>
        <w:tc>
          <w:tcPr>
            <w:tcW w:w="2584" w:type="dxa"/>
            <w:gridSpan w:val="2"/>
          </w:tcPr>
          <w:p w:rsidR="0017670A" w:rsidRDefault="0017670A" w:rsidP="0017670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>
              <w:rPr>
                <w:rFonts w:cs="Calibri"/>
                <w:lang w:eastAsia="es-MX"/>
              </w:rPr>
              <w:t xml:space="preserve">Leerá con sentido crítico obras literarias de autores </w:t>
            </w:r>
            <w:r w:rsidRPr="00634B3E">
              <w:rPr>
                <w:rFonts w:cs="Calibri"/>
                <w:lang w:eastAsia="es-MX"/>
              </w:rPr>
              <w:t>latinoamericanos.</w:t>
            </w:r>
          </w:p>
          <w:p w:rsidR="00A723F8" w:rsidRPr="00C06971" w:rsidRDefault="00A723F8" w:rsidP="00C06971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</w:p>
        </w:tc>
        <w:tc>
          <w:tcPr>
            <w:tcW w:w="2907" w:type="dxa"/>
            <w:gridSpan w:val="2"/>
          </w:tcPr>
          <w:p w:rsidR="00A723F8" w:rsidRPr="00C06971" w:rsidRDefault="00C14AA4" w:rsidP="00C06971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>
              <w:rPr>
                <w:rFonts w:cs="Calibri"/>
                <w:lang w:eastAsia="es-MX"/>
              </w:rPr>
              <w:t xml:space="preserve">Comprenderá el sentido global de cada uno de </w:t>
            </w:r>
            <w:r w:rsidR="00070A0A">
              <w:rPr>
                <w:rFonts w:cs="Calibri"/>
                <w:lang w:eastAsia="es-MX"/>
              </w:rPr>
              <w:t xml:space="preserve">los textos que lee, la </w:t>
            </w:r>
            <w:r w:rsidR="00C06971" w:rsidRPr="00634B3E">
              <w:rPr>
                <w:rFonts w:cs="Calibri"/>
                <w:lang w:eastAsia="es-MX"/>
              </w:rPr>
              <w:t>intenció</w:t>
            </w:r>
            <w:r w:rsidR="00070A0A">
              <w:rPr>
                <w:rFonts w:cs="Calibri"/>
                <w:lang w:eastAsia="es-MX"/>
              </w:rPr>
              <w:t xml:space="preserve">n de quien lo produce y las </w:t>
            </w:r>
            <w:r w:rsidR="00C06971">
              <w:rPr>
                <w:rFonts w:cs="Calibri"/>
                <w:lang w:eastAsia="es-MX"/>
              </w:rPr>
              <w:t xml:space="preserve">características del </w:t>
            </w:r>
            <w:r w:rsidR="00C06971" w:rsidRPr="00634B3E">
              <w:rPr>
                <w:rFonts w:cs="Calibri"/>
                <w:lang w:eastAsia="es-MX"/>
              </w:rPr>
              <w:t>contexto en el que seproduce.</w:t>
            </w:r>
          </w:p>
        </w:tc>
        <w:tc>
          <w:tcPr>
            <w:tcW w:w="2552" w:type="dxa"/>
          </w:tcPr>
          <w:p w:rsidR="00A723F8" w:rsidRPr="00C06971" w:rsidRDefault="0017670A" w:rsidP="00C06971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Utilizará un</w:t>
            </w:r>
            <w:r>
              <w:rPr>
                <w:rFonts w:cs="Calibri"/>
                <w:lang w:eastAsia="es-MX"/>
              </w:rPr>
              <w:t xml:space="preserve"> texto explicativo para la presentación de ideas, pensamientos y saberes, de acuerdo con las características </w:t>
            </w:r>
            <w:r w:rsidRPr="00634B3E">
              <w:rPr>
                <w:rFonts w:cs="Calibri"/>
                <w:lang w:eastAsia="es-MX"/>
              </w:rPr>
              <w:t>del interlocutor y con laintención que persigueal producir el texto.</w:t>
            </w:r>
          </w:p>
        </w:tc>
        <w:tc>
          <w:tcPr>
            <w:tcW w:w="3118" w:type="dxa"/>
          </w:tcPr>
          <w:p w:rsidR="00C06971" w:rsidRPr="00634B3E" w:rsidRDefault="00C06971" w:rsidP="00C06971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Entenderá la lengua como uno</w:t>
            </w:r>
          </w:p>
          <w:p w:rsidR="00C06971" w:rsidRPr="00634B3E" w:rsidRDefault="00C06971" w:rsidP="00C06971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de los sistemas simbólicos</w:t>
            </w:r>
          </w:p>
          <w:p w:rsidR="00C06971" w:rsidRPr="00634B3E" w:rsidRDefault="00C06971" w:rsidP="00C06971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producto del lenguaje y la</w:t>
            </w:r>
          </w:p>
          <w:p w:rsidR="00C06971" w:rsidRPr="00634B3E" w:rsidRDefault="00C06971" w:rsidP="00C06971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caracterizará en sus aspectos</w:t>
            </w:r>
          </w:p>
          <w:p w:rsidR="00A723F8" w:rsidRPr="00D51C19" w:rsidRDefault="00C06971" w:rsidP="00C06971">
            <w:pPr>
              <w:rPr>
                <w:rFonts w:ascii="Arial" w:hAnsi="Arial" w:cs="Arial"/>
                <w:sz w:val="20"/>
                <w:szCs w:val="20"/>
              </w:rPr>
            </w:pPr>
            <w:r w:rsidRPr="00634B3E">
              <w:rPr>
                <w:rFonts w:cs="Calibri"/>
                <w:lang w:eastAsia="es-MX"/>
              </w:rPr>
              <w:t>convencionales y arbitrarios</w:t>
            </w:r>
          </w:p>
        </w:tc>
      </w:tr>
      <w:tr w:rsidR="00A723F8" w:rsidRPr="00D51C19" w:rsidTr="00B35630">
        <w:trPr>
          <w:trHeight w:val="1620"/>
        </w:trPr>
        <w:tc>
          <w:tcPr>
            <w:tcW w:w="514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A723F8" w:rsidRPr="00D93BA2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Subtemas</w:t>
            </w:r>
          </w:p>
          <w:p w:rsidR="00070A0A" w:rsidRDefault="00070A0A" w:rsidP="00070A0A">
            <w:r>
              <w:t>Literatura Neoclásica</w:t>
            </w:r>
          </w:p>
          <w:p w:rsidR="00070A0A" w:rsidRDefault="00070A0A" w:rsidP="00070A0A">
            <w:r>
              <w:t>Literatura Romántica</w:t>
            </w:r>
          </w:p>
          <w:p w:rsidR="00070A0A" w:rsidRDefault="00070A0A" w:rsidP="00070A0A">
            <w:r>
              <w:t>Autores y obras de la literatura Romántica y Neoclásica</w:t>
            </w:r>
          </w:p>
          <w:p w:rsidR="00A723F8" w:rsidRPr="00D93BA2" w:rsidRDefault="00A723F8" w:rsidP="00B3563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907" w:type="dxa"/>
            <w:gridSpan w:val="2"/>
          </w:tcPr>
          <w:p w:rsidR="00A723F8" w:rsidRPr="00D93BA2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070A0A" w:rsidRDefault="00070A0A" w:rsidP="00070A0A">
            <w:r>
              <w:t>Oraciones activas y oraciones pasivas.</w:t>
            </w:r>
          </w:p>
          <w:p w:rsidR="00070A0A" w:rsidRDefault="00070A0A" w:rsidP="00070A0A">
            <w:r>
              <w:t>Palabras homónimas y homófonas con Ll y Y</w:t>
            </w:r>
          </w:p>
          <w:p w:rsidR="00070A0A" w:rsidRDefault="00070A0A" w:rsidP="00070A0A">
            <w:r>
              <w:t>Uso del punto</w:t>
            </w:r>
          </w:p>
          <w:p w:rsidR="00A723F8" w:rsidRPr="00D93BA2" w:rsidRDefault="00070A0A" w:rsidP="00070A0A">
            <w:pPr>
              <w:tabs>
                <w:tab w:val="left" w:pos="216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t>Concordancia en la oración</w:t>
            </w:r>
          </w:p>
        </w:tc>
        <w:tc>
          <w:tcPr>
            <w:tcW w:w="2552" w:type="dxa"/>
          </w:tcPr>
          <w:p w:rsidR="00A723F8" w:rsidRPr="00D93BA2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070A0A" w:rsidRDefault="00070A0A" w:rsidP="00070A0A">
            <w:r>
              <w:t>Patrones de secuencia narrativa</w:t>
            </w:r>
          </w:p>
          <w:p w:rsidR="00070A0A" w:rsidRDefault="00070A0A" w:rsidP="00070A0A">
            <w:r>
              <w:t>El micro relato</w:t>
            </w:r>
          </w:p>
          <w:p w:rsidR="00A723F8" w:rsidRPr="00D93BA2" w:rsidRDefault="00070A0A" w:rsidP="00070A0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t>Comprensión de lectura</w:t>
            </w:r>
          </w:p>
        </w:tc>
        <w:tc>
          <w:tcPr>
            <w:tcW w:w="3118" w:type="dxa"/>
          </w:tcPr>
          <w:p w:rsidR="00A723F8" w:rsidRPr="00D93BA2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070A0A" w:rsidRDefault="00070A0A" w:rsidP="00070A0A">
            <w:r>
              <w:t>El foro.</w:t>
            </w:r>
          </w:p>
          <w:p w:rsidR="00070A0A" w:rsidRDefault="00070A0A" w:rsidP="00070A0A">
            <w:r>
              <w:t>El folleto de una exposición de arte.</w:t>
            </w:r>
          </w:p>
          <w:p w:rsidR="00070A0A" w:rsidRDefault="00070A0A" w:rsidP="00070A0A">
            <w:r>
              <w:t>La publicidad en televisión</w:t>
            </w:r>
          </w:p>
          <w:p w:rsidR="00A723F8" w:rsidRPr="00D93BA2" w:rsidRDefault="00070A0A" w:rsidP="00070A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El lenguaje corporal</w:t>
            </w:r>
          </w:p>
        </w:tc>
      </w:tr>
      <w:tr w:rsidR="00A723F8" w:rsidRPr="00D51C19" w:rsidTr="00C14AA4">
        <w:trPr>
          <w:trHeight w:val="276"/>
        </w:trPr>
        <w:tc>
          <w:tcPr>
            <w:tcW w:w="514" w:type="dxa"/>
            <w:vMerge w:val="restart"/>
            <w:textDirection w:val="btLr"/>
            <w:vAlign w:val="center"/>
          </w:tcPr>
          <w:p w:rsidR="00A723F8" w:rsidRPr="00D51C19" w:rsidRDefault="00BC05FA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CUATRO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A723F8" w:rsidRPr="00D51C19" w:rsidRDefault="0048699B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OCTAVO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TERCERO</w:t>
            </w:r>
          </w:p>
        </w:tc>
        <w:tc>
          <w:tcPr>
            <w:tcW w:w="2584" w:type="dxa"/>
            <w:gridSpan w:val="2"/>
          </w:tcPr>
          <w:p w:rsidR="00A723F8" w:rsidRPr="00C14AA4" w:rsidRDefault="00C14AA4" w:rsidP="00C14AA4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>
              <w:rPr>
                <w:rFonts w:cs="Calibri"/>
                <w:lang w:eastAsia="es-MX"/>
              </w:rPr>
              <w:t xml:space="preserve">Identificará y valorará los </w:t>
            </w:r>
            <w:r w:rsidR="00070A0A" w:rsidRPr="00634B3E">
              <w:rPr>
                <w:rFonts w:cs="Calibri"/>
                <w:lang w:eastAsia="es-MX"/>
              </w:rPr>
              <w:t>aportes del interlocutor y</w:t>
            </w:r>
            <w:r>
              <w:rPr>
                <w:rFonts w:cs="Calibri"/>
                <w:lang w:eastAsia="es-MX"/>
              </w:rPr>
              <w:t xml:space="preserve"> del contexto en el que </w:t>
            </w:r>
            <w:r w:rsidR="00070A0A" w:rsidRPr="00634B3E">
              <w:rPr>
                <w:rFonts w:cs="Calibri"/>
                <w:lang w:eastAsia="es-MX"/>
              </w:rPr>
              <w:t>expone sus ideas.</w:t>
            </w:r>
          </w:p>
        </w:tc>
        <w:tc>
          <w:tcPr>
            <w:tcW w:w="2907" w:type="dxa"/>
            <w:gridSpan w:val="2"/>
          </w:tcPr>
          <w:p w:rsidR="00070A0A" w:rsidRPr="00634B3E" w:rsidRDefault="00070A0A" w:rsidP="00070A0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Utilizará un texto</w:t>
            </w:r>
          </w:p>
          <w:p w:rsidR="00070A0A" w:rsidRPr="00634B3E" w:rsidRDefault="00070A0A" w:rsidP="00070A0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explicativo para la</w:t>
            </w:r>
          </w:p>
          <w:p w:rsidR="00070A0A" w:rsidRPr="00634B3E" w:rsidRDefault="00070A0A" w:rsidP="00070A0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presentación de ideas,</w:t>
            </w:r>
          </w:p>
          <w:p w:rsidR="00070A0A" w:rsidRPr="00634B3E" w:rsidRDefault="00070A0A" w:rsidP="00070A0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pensamientos y</w:t>
            </w:r>
          </w:p>
          <w:p w:rsidR="00070A0A" w:rsidRPr="00634B3E" w:rsidRDefault="00070A0A" w:rsidP="00070A0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saberes, de acuerdo</w:t>
            </w:r>
          </w:p>
          <w:p w:rsidR="00070A0A" w:rsidRPr="00634B3E" w:rsidRDefault="00070A0A" w:rsidP="00070A0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con las características</w:t>
            </w:r>
          </w:p>
          <w:p w:rsidR="00070A0A" w:rsidRPr="00634B3E" w:rsidRDefault="00070A0A" w:rsidP="00070A0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del interlocutor y con la</w:t>
            </w:r>
          </w:p>
          <w:p w:rsidR="00070A0A" w:rsidRPr="00634B3E" w:rsidRDefault="00070A0A" w:rsidP="00070A0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lastRenderedPageBreak/>
              <w:t>intención que persigue</w:t>
            </w:r>
          </w:p>
          <w:p w:rsidR="00A723F8" w:rsidRPr="00070A0A" w:rsidRDefault="00070A0A" w:rsidP="00070A0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al producir el texto</w:t>
            </w:r>
          </w:p>
        </w:tc>
        <w:tc>
          <w:tcPr>
            <w:tcW w:w="2552" w:type="dxa"/>
          </w:tcPr>
          <w:p w:rsidR="00070A0A" w:rsidRPr="00634B3E" w:rsidRDefault="00070A0A" w:rsidP="00070A0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lastRenderedPageBreak/>
              <w:t>Identificará rasgos</w:t>
            </w:r>
          </w:p>
          <w:p w:rsidR="00070A0A" w:rsidRPr="00634B3E" w:rsidRDefault="00070A0A" w:rsidP="00070A0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culturales y sociales en</w:t>
            </w:r>
          </w:p>
          <w:p w:rsidR="00070A0A" w:rsidRPr="00634B3E" w:rsidRDefault="00070A0A" w:rsidP="00070A0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diversas manifestaciones</w:t>
            </w:r>
          </w:p>
          <w:p w:rsidR="00070A0A" w:rsidRPr="00634B3E" w:rsidRDefault="00070A0A" w:rsidP="00070A0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del lenguaje no verbal:</w:t>
            </w:r>
          </w:p>
          <w:p w:rsidR="00070A0A" w:rsidRPr="00634B3E" w:rsidRDefault="00070A0A" w:rsidP="00070A0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música, pintura, escultura,</w:t>
            </w:r>
          </w:p>
          <w:p w:rsidR="00070A0A" w:rsidRPr="00634B3E" w:rsidRDefault="00070A0A" w:rsidP="00070A0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arquitectura, mapas y</w:t>
            </w:r>
          </w:p>
          <w:p w:rsidR="00A723F8" w:rsidRPr="00D51C19" w:rsidRDefault="00070A0A" w:rsidP="00070A0A">
            <w:pPr>
              <w:rPr>
                <w:rFonts w:ascii="Arial" w:hAnsi="Arial" w:cs="Arial"/>
                <w:sz w:val="20"/>
                <w:szCs w:val="20"/>
              </w:rPr>
            </w:pPr>
            <w:r w:rsidRPr="00634B3E">
              <w:rPr>
                <w:rFonts w:cs="Calibri"/>
                <w:lang w:eastAsia="es-MX"/>
              </w:rPr>
              <w:lastRenderedPageBreak/>
              <w:t>tatuajes, entre otros</w:t>
            </w:r>
          </w:p>
        </w:tc>
        <w:tc>
          <w:tcPr>
            <w:tcW w:w="3118" w:type="dxa"/>
          </w:tcPr>
          <w:p w:rsidR="00A723F8" w:rsidRPr="00C14AA4" w:rsidRDefault="00C14AA4" w:rsidP="00C14AA4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>
              <w:rPr>
                <w:rFonts w:cs="Calibri"/>
                <w:lang w:eastAsia="es-MX"/>
              </w:rPr>
              <w:lastRenderedPageBreak/>
              <w:t xml:space="preserve">Diferenciará los medios de comunicación masiva de acuerdo con sus características formales y conceptuales, haciendo </w:t>
            </w:r>
            <w:r w:rsidRPr="00634B3E">
              <w:rPr>
                <w:rFonts w:cs="Calibri"/>
                <w:lang w:eastAsia="es-MX"/>
              </w:rPr>
              <w:t xml:space="preserve">énfasis </w:t>
            </w:r>
            <w:r>
              <w:rPr>
                <w:rFonts w:cs="Calibri"/>
                <w:lang w:eastAsia="es-MX"/>
              </w:rPr>
              <w:t xml:space="preserve">en el código, los recursos técnicos, el manejo de la información y los </w:t>
            </w:r>
            <w:r>
              <w:rPr>
                <w:rFonts w:cs="Calibri"/>
                <w:lang w:eastAsia="es-MX"/>
              </w:rPr>
              <w:lastRenderedPageBreak/>
              <w:t xml:space="preserve">potenciales mecanismos de </w:t>
            </w:r>
            <w:r w:rsidRPr="00634B3E">
              <w:rPr>
                <w:rFonts w:cs="Calibri"/>
                <w:lang w:eastAsia="es-MX"/>
              </w:rPr>
              <w:t>participación de laaudiencia.</w:t>
            </w:r>
          </w:p>
        </w:tc>
      </w:tr>
      <w:tr w:rsidR="00A723F8" w:rsidRPr="00D51C19" w:rsidTr="00B35630">
        <w:trPr>
          <w:trHeight w:val="559"/>
        </w:trPr>
        <w:tc>
          <w:tcPr>
            <w:tcW w:w="514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A723F8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936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C14AA4" w:rsidRDefault="00C14AA4" w:rsidP="00C14AA4">
            <w:r>
              <w:t>Literatura del Modernista.</w:t>
            </w:r>
          </w:p>
          <w:p w:rsidR="00C14AA4" w:rsidRDefault="00C14AA4" w:rsidP="00C14AA4">
            <w:r>
              <w:t>Literatura Realista</w:t>
            </w:r>
          </w:p>
          <w:p w:rsidR="00A723F8" w:rsidRDefault="00C14AA4" w:rsidP="00C14AA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t>Dela literatura  Modernista a  la literatura realista</w:t>
            </w:r>
          </w:p>
          <w:p w:rsidR="00A723F8" w:rsidRPr="0009367B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723F8" w:rsidRPr="00D12EFA" w:rsidRDefault="00A723F8" w:rsidP="00B3563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907" w:type="dxa"/>
            <w:gridSpan w:val="2"/>
          </w:tcPr>
          <w:p w:rsidR="00A723F8" w:rsidRPr="0009367B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6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C14AA4" w:rsidRDefault="00C14AA4" w:rsidP="00C14AA4">
            <w:r>
              <w:t>Complementos de la oración gramatical</w:t>
            </w:r>
          </w:p>
          <w:p w:rsidR="00C14AA4" w:rsidRDefault="00C14AA4" w:rsidP="00C14AA4">
            <w:r>
              <w:t>Oraciones transitivas, intransitivas e impersonales, reflexivas y reciprocas.</w:t>
            </w:r>
          </w:p>
          <w:p w:rsidR="00C14AA4" w:rsidRDefault="00C14AA4" w:rsidP="00C14AA4">
            <w:r>
              <w:t>Regionalismos.</w:t>
            </w:r>
          </w:p>
          <w:p w:rsidR="00C14AA4" w:rsidRDefault="00C14AA4" w:rsidP="00C14AA4">
            <w:r>
              <w:t>Uso de la raya, el guion y el paréntesis.</w:t>
            </w:r>
          </w:p>
          <w:p w:rsidR="00C14AA4" w:rsidRDefault="00C14AA4" w:rsidP="00C14AA4">
            <w:r>
              <w:t>Historia y uso de las grafías z, c y s</w:t>
            </w:r>
          </w:p>
          <w:p w:rsidR="00A723F8" w:rsidRPr="00B26697" w:rsidRDefault="00C14AA4" w:rsidP="00C14AA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t>El pronombre</w:t>
            </w:r>
          </w:p>
        </w:tc>
        <w:tc>
          <w:tcPr>
            <w:tcW w:w="2552" w:type="dxa"/>
          </w:tcPr>
          <w:p w:rsidR="00A723F8" w:rsidRPr="00567069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6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C14AA4" w:rsidRDefault="00C14AA4" w:rsidP="00C14AA4">
            <w:r>
              <w:t>Teoría del discurso</w:t>
            </w:r>
          </w:p>
          <w:p w:rsidR="00C14AA4" w:rsidRDefault="00C14AA4" w:rsidP="00C14AA4">
            <w:r>
              <w:t xml:space="preserve">Patrones de secuencias informativas </w:t>
            </w:r>
          </w:p>
          <w:p w:rsidR="00C14AA4" w:rsidRDefault="00C14AA4" w:rsidP="00C14AA4">
            <w:r>
              <w:t>Comprensión de lectura</w:t>
            </w:r>
          </w:p>
          <w:p w:rsidR="00A723F8" w:rsidRPr="00110363" w:rsidRDefault="00C14AA4" w:rsidP="00C14AA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t>Producción textual (cuentos, poesías, novelas, poemas, etc.)</w:t>
            </w:r>
          </w:p>
        </w:tc>
        <w:tc>
          <w:tcPr>
            <w:tcW w:w="3118" w:type="dxa"/>
          </w:tcPr>
          <w:p w:rsidR="00A723F8" w:rsidRPr="0009367B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6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C14AA4" w:rsidRDefault="00C14AA4" w:rsidP="00C14AA4">
            <w:r>
              <w:t>El informe.</w:t>
            </w:r>
          </w:p>
          <w:p w:rsidR="00C14AA4" w:rsidRDefault="00C14AA4" w:rsidP="00C14AA4">
            <w:r>
              <w:t>La entrevista.</w:t>
            </w:r>
          </w:p>
          <w:p w:rsidR="00C14AA4" w:rsidRDefault="00C14AA4" w:rsidP="00C14AA4">
            <w:r>
              <w:t>La infografía.</w:t>
            </w:r>
          </w:p>
          <w:p w:rsidR="00C14AA4" w:rsidRDefault="00C14AA4" w:rsidP="00C14AA4">
            <w:r>
              <w:t>El video y el documental.</w:t>
            </w:r>
          </w:p>
          <w:p w:rsidR="00C14AA4" w:rsidRDefault="00C14AA4" w:rsidP="00C14AA4">
            <w:r>
              <w:t>Variedades sociales de la lengua.</w:t>
            </w:r>
          </w:p>
          <w:p w:rsidR="00C14AA4" w:rsidRDefault="00C14AA4" w:rsidP="00C14AA4">
            <w:r>
              <w:t>La publicidad.</w:t>
            </w:r>
          </w:p>
          <w:p w:rsidR="00C14AA4" w:rsidRDefault="00C14AA4" w:rsidP="00C14AA4">
            <w:r>
              <w:t>La noticia</w:t>
            </w:r>
          </w:p>
          <w:p w:rsidR="00A723F8" w:rsidRPr="00B26697" w:rsidRDefault="00C14AA4" w:rsidP="00C14AA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t>Aprendo a expresarme de forma adecuada</w:t>
            </w:r>
          </w:p>
        </w:tc>
      </w:tr>
      <w:tr w:rsidR="00A723F8" w:rsidRPr="00D51C19" w:rsidTr="00B35630">
        <w:trPr>
          <w:trHeight w:val="1440"/>
        </w:trPr>
        <w:tc>
          <w:tcPr>
            <w:tcW w:w="514" w:type="dxa"/>
            <w:vMerge w:val="restart"/>
            <w:textDirection w:val="btLr"/>
            <w:vAlign w:val="center"/>
          </w:tcPr>
          <w:p w:rsidR="00A723F8" w:rsidRPr="00D51C19" w:rsidRDefault="00BC05FA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CUATRO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A723F8" w:rsidRPr="00D51C19" w:rsidRDefault="0048699B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OCTAVO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CUARTO</w:t>
            </w:r>
          </w:p>
        </w:tc>
        <w:tc>
          <w:tcPr>
            <w:tcW w:w="2584" w:type="dxa"/>
            <w:gridSpan w:val="2"/>
          </w:tcPr>
          <w:p w:rsidR="00A723F8" w:rsidRPr="00C14AA4" w:rsidRDefault="00070A0A" w:rsidP="00C14AA4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Car</w:t>
            </w:r>
            <w:r w:rsidR="00BC05FA">
              <w:rPr>
                <w:rFonts w:cs="Calibri"/>
                <w:lang w:eastAsia="es-MX"/>
              </w:rPr>
              <w:t xml:space="preserve">acterizará y utilizará estrategias descriptivas y </w:t>
            </w:r>
            <w:r w:rsidR="00B97CB8">
              <w:rPr>
                <w:rFonts w:cs="Calibri"/>
                <w:lang w:eastAsia="es-MX"/>
              </w:rPr>
              <w:t xml:space="preserve">explicativas para argumentar sus ideas, valorando y respetando </w:t>
            </w:r>
            <w:r w:rsidR="00C14AA4">
              <w:rPr>
                <w:rFonts w:cs="Calibri"/>
                <w:lang w:eastAsia="es-MX"/>
              </w:rPr>
              <w:t xml:space="preserve">las normas básicas de la </w:t>
            </w:r>
            <w:r w:rsidRPr="00634B3E">
              <w:rPr>
                <w:rFonts w:cs="Calibri"/>
                <w:lang w:eastAsia="es-MX"/>
              </w:rPr>
              <w:t>comunicación.</w:t>
            </w:r>
          </w:p>
        </w:tc>
        <w:tc>
          <w:tcPr>
            <w:tcW w:w="2907" w:type="dxa"/>
            <w:gridSpan w:val="2"/>
          </w:tcPr>
          <w:p w:rsidR="00A723F8" w:rsidRPr="00B97CB8" w:rsidRDefault="00B97CB8" w:rsidP="00B97CB8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>
              <w:rPr>
                <w:rFonts w:cs="Calibri"/>
                <w:lang w:eastAsia="es-MX"/>
              </w:rPr>
              <w:t xml:space="preserve">Identificará estrategias que garantizan coherencia, cohesión y </w:t>
            </w:r>
            <w:r w:rsidR="008C6767" w:rsidRPr="00634B3E">
              <w:rPr>
                <w:rFonts w:cs="Calibri"/>
                <w:lang w:eastAsia="es-MX"/>
              </w:rPr>
              <w:t>pertinencia del texto</w:t>
            </w:r>
            <w:r>
              <w:rPr>
                <w:rFonts w:cs="Calibri"/>
                <w:lang w:eastAsia="es-MX"/>
              </w:rPr>
              <w:t>.</w:t>
            </w:r>
          </w:p>
        </w:tc>
        <w:tc>
          <w:tcPr>
            <w:tcW w:w="2552" w:type="dxa"/>
          </w:tcPr>
          <w:p w:rsidR="00A723F8" w:rsidRPr="00B97CB8" w:rsidRDefault="00B97CB8" w:rsidP="00B97CB8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>
              <w:rPr>
                <w:rFonts w:cs="Calibri"/>
                <w:lang w:eastAsia="es-MX"/>
              </w:rPr>
              <w:t xml:space="preserve">Establecerá relaciones </w:t>
            </w:r>
            <w:r w:rsidR="008C6767" w:rsidRPr="00634B3E">
              <w:rPr>
                <w:rFonts w:cs="Calibri"/>
                <w:lang w:eastAsia="es-MX"/>
              </w:rPr>
              <w:t>entre obra</w:t>
            </w:r>
            <w:r>
              <w:rPr>
                <w:rFonts w:cs="Calibri"/>
                <w:lang w:eastAsia="es-MX"/>
              </w:rPr>
              <w:t xml:space="preserve">s literarias latinoamericanas, procedentes de fuentes </w:t>
            </w:r>
            <w:r w:rsidR="008C6767" w:rsidRPr="00634B3E">
              <w:rPr>
                <w:rFonts w:cs="Calibri"/>
                <w:lang w:eastAsia="es-MX"/>
              </w:rPr>
              <w:t>escritas y orales</w:t>
            </w:r>
            <w:r>
              <w:rPr>
                <w:rFonts w:cs="Calibri"/>
                <w:lang w:eastAsia="es-MX"/>
              </w:rPr>
              <w:t>.</w:t>
            </w:r>
          </w:p>
        </w:tc>
        <w:tc>
          <w:tcPr>
            <w:tcW w:w="3118" w:type="dxa"/>
          </w:tcPr>
          <w:p w:rsidR="00A723F8" w:rsidRPr="00B97CB8" w:rsidRDefault="00B97CB8" w:rsidP="00B97CB8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>
              <w:rPr>
                <w:rFonts w:cs="Calibri"/>
                <w:lang w:eastAsia="es-MX"/>
              </w:rPr>
              <w:t xml:space="preserve">Explicará el proceso de comunicación y dará cuenta de </w:t>
            </w:r>
            <w:r w:rsidR="008C6767" w:rsidRPr="00634B3E">
              <w:rPr>
                <w:rFonts w:cs="Calibri"/>
                <w:lang w:eastAsia="es-MX"/>
              </w:rPr>
              <w:t>los aspectos e in</w:t>
            </w:r>
            <w:r>
              <w:rPr>
                <w:rFonts w:cs="Calibri"/>
                <w:lang w:eastAsia="es-MX"/>
              </w:rPr>
              <w:t xml:space="preserve">dividuos que </w:t>
            </w:r>
            <w:r w:rsidR="008C6767" w:rsidRPr="00634B3E">
              <w:rPr>
                <w:rFonts w:cs="Calibri"/>
                <w:lang w:eastAsia="es-MX"/>
              </w:rPr>
              <w:t>intervienen en su dinámica</w:t>
            </w:r>
            <w:r>
              <w:rPr>
                <w:rFonts w:cs="Calibri"/>
                <w:lang w:eastAsia="es-MX"/>
              </w:rPr>
              <w:t>.</w:t>
            </w:r>
          </w:p>
        </w:tc>
      </w:tr>
      <w:tr w:rsidR="00A723F8" w:rsidRPr="00D51C19" w:rsidTr="00B35630">
        <w:trPr>
          <w:trHeight w:val="1094"/>
        </w:trPr>
        <w:tc>
          <w:tcPr>
            <w:tcW w:w="514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A723F8" w:rsidRPr="004F7131" w:rsidRDefault="00A723F8" w:rsidP="00B3563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358E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B97CB8" w:rsidRDefault="00B97CB8" w:rsidP="00B97CB8">
            <w:r>
              <w:t xml:space="preserve">Literatura Vanguardista </w:t>
            </w:r>
          </w:p>
          <w:p w:rsidR="00B97CB8" w:rsidRDefault="00B97CB8" w:rsidP="00B97CB8">
            <w:r>
              <w:t>Literatura de la época Contemporánea.</w:t>
            </w:r>
          </w:p>
          <w:p w:rsidR="00B97CB8" w:rsidRDefault="00B97CB8" w:rsidP="00B97CB8">
            <w:r>
              <w:t>Características, autores y obras  de la literatura Vanguardista y la literatura contemporánea.</w:t>
            </w:r>
          </w:p>
          <w:p w:rsidR="00A723F8" w:rsidRPr="00B97CB8" w:rsidRDefault="00B97CB8" w:rsidP="00B35630">
            <w:r>
              <w:t>La literatura y el arte Vanguardista en Colombia.</w:t>
            </w:r>
          </w:p>
        </w:tc>
        <w:tc>
          <w:tcPr>
            <w:tcW w:w="2907" w:type="dxa"/>
            <w:gridSpan w:val="2"/>
          </w:tcPr>
          <w:p w:rsidR="00A723F8" w:rsidRPr="001358EF" w:rsidRDefault="00A723F8" w:rsidP="00B356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</w:pPr>
            <w:r w:rsidRPr="001358EF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SUBTEMAS</w:t>
            </w:r>
          </w:p>
          <w:p w:rsidR="00BC05FA" w:rsidRDefault="00BC05FA" w:rsidP="00BC05FA">
            <w:r>
              <w:t>Análisis de la oración simple.</w:t>
            </w:r>
          </w:p>
          <w:p w:rsidR="00BC05FA" w:rsidRDefault="00BC05FA" w:rsidP="00BC05FA">
            <w:r>
              <w:t>Uso de las palabras multiformes: porque, porqué, porque, por qué, Conque, con que, con qué, Si no, sino.</w:t>
            </w:r>
          </w:p>
          <w:p w:rsidR="00BC05FA" w:rsidRDefault="00BC05FA" w:rsidP="00BC05FA">
            <w:r>
              <w:t>Estructura de algunos accidentes del verbo</w:t>
            </w:r>
          </w:p>
          <w:p w:rsidR="00BC05FA" w:rsidRDefault="00BC05FA" w:rsidP="00BC05FA">
            <w:r>
              <w:t>Formas no personales del verbo</w:t>
            </w:r>
          </w:p>
          <w:p w:rsidR="00BC05FA" w:rsidRDefault="00BC05FA" w:rsidP="00BC05FA">
            <w:r>
              <w:t>Acentuación de monosílabos</w:t>
            </w:r>
          </w:p>
          <w:p w:rsidR="00A723F8" w:rsidRPr="00D12EFA" w:rsidRDefault="00BC05FA" w:rsidP="00BC05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t>Eufemismos</w:t>
            </w:r>
          </w:p>
        </w:tc>
        <w:tc>
          <w:tcPr>
            <w:tcW w:w="2552" w:type="dxa"/>
          </w:tcPr>
          <w:p w:rsidR="00A723F8" w:rsidRPr="0009367B" w:rsidRDefault="00A723F8" w:rsidP="00B356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</w:pPr>
            <w:r w:rsidRPr="0009367B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SUBTEMAS</w:t>
            </w:r>
          </w:p>
          <w:p w:rsidR="00BC05FA" w:rsidRDefault="00BC05FA" w:rsidP="00BC05FA">
            <w:r>
              <w:t>Interpretar el lenguaje figurado.</w:t>
            </w:r>
          </w:p>
          <w:p w:rsidR="00BC05FA" w:rsidRDefault="00BC05FA" w:rsidP="00BC05FA">
            <w:r>
              <w:t>Comprensión de lectura</w:t>
            </w:r>
          </w:p>
          <w:p w:rsidR="00BC05FA" w:rsidRDefault="00BC05FA" w:rsidP="00BC05FA">
            <w:r>
              <w:t>Producción textual (poesías, cuentos, novelas, etc.)</w:t>
            </w:r>
          </w:p>
          <w:p w:rsidR="00A723F8" w:rsidRPr="00D51C19" w:rsidRDefault="00BC05FA" w:rsidP="00BC05FA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t>Interpreto para producir</w:t>
            </w:r>
          </w:p>
        </w:tc>
        <w:tc>
          <w:tcPr>
            <w:tcW w:w="3118" w:type="dxa"/>
          </w:tcPr>
          <w:p w:rsidR="00A723F8" w:rsidRPr="0009367B" w:rsidRDefault="00A723F8" w:rsidP="00B3563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936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SUBTEMAS</w:t>
            </w:r>
          </w:p>
          <w:p w:rsidR="00BC05FA" w:rsidRDefault="00BC05FA" w:rsidP="00BC05FA">
            <w:r>
              <w:t>Centro literario.</w:t>
            </w:r>
          </w:p>
          <w:p w:rsidR="00BC05FA" w:rsidRDefault="00BC05FA" w:rsidP="00BC05FA">
            <w:r>
              <w:t>Oratoria y exposiciones.</w:t>
            </w:r>
          </w:p>
          <w:p w:rsidR="00BC05FA" w:rsidRDefault="00BC05FA" w:rsidP="00BC05FA">
            <w:r>
              <w:t>Artículo de opinión</w:t>
            </w:r>
          </w:p>
          <w:p w:rsidR="00BC05FA" w:rsidRDefault="00BC05FA" w:rsidP="00BC05FA">
            <w:r>
              <w:t>El afiche</w:t>
            </w:r>
          </w:p>
          <w:p w:rsidR="00BC05FA" w:rsidRDefault="00BC05FA" w:rsidP="00BC05FA">
            <w:r>
              <w:t>El lenguaje de la imagen</w:t>
            </w:r>
          </w:p>
          <w:p w:rsidR="00A723F8" w:rsidRPr="00D12EFA" w:rsidRDefault="00A723F8" w:rsidP="00B356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723F8" w:rsidRPr="00D51C19" w:rsidTr="00B35630">
        <w:trPr>
          <w:cantSplit/>
          <w:trHeight w:val="79"/>
        </w:trPr>
        <w:tc>
          <w:tcPr>
            <w:tcW w:w="2835" w:type="dxa"/>
            <w:gridSpan w:val="4"/>
          </w:tcPr>
          <w:p w:rsidR="00A723F8" w:rsidRPr="00D51C19" w:rsidRDefault="00A723F8" w:rsidP="00B35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4" w:type="dxa"/>
            <w:gridSpan w:val="5"/>
          </w:tcPr>
          <w:p w:rsidR="00A723F8" w:rsidRPr="00D51C19" w:rsidRDefault="00A723F8" w:rsidP="00BC05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NIVEL </w:t>
            </w:r>
            <w:r w:rsidR="00BC05FA">
              <w:rPr>
                <w:rFonts w:ascii="Arial" w:hAnsi="Arial" w:cs="Arial"/>
                <w:sz w:val="20"/>
                <w:szCs w:val="20"/>
              </w:rPr>
              <w:t>4</w:t>
            </w:r>
            <w:r w:rsidRPr="00D51C19">
              <w:rPr>
                <w:rFonts w:ascii="Arial" w:hAnsi="Arial" w:cs="Arial"/>
                <w:sz w:val="20"/>
                <w:szCs w:val="20"/>
              </w:rPr>
              <w:t xml:space="preserve">: GRADOS  </w:t>
            </w:r>
            <w:r w:rsidR="0048699B">
              <w:rPr>
                <w:rFonts w:ascii="Arial" w:hAnsi="Arial" w:cs="Arial"/>
                <w:sz w:val="20"/>
                <w:szCs w:val="20"/>
              </w:rPr>
              <w:t>8</w:t>
            </w:r>
            <w:r w:rsidRPr="00D51C19">
              <w:rPr>
                <w:rFonts w:ascii="Arial" w:hAnsi="Arial" w:cs="Arial"/>
                <w:sz w:val="20"/>
                <w:szCs w:val="20"/>
              </w:rPr>
              <w:t xml:space="preserve">º A </w:t>
            </w:r>
            <w:r w:rsidR="0048699B">
              <w:rPr>
                <w:rFonts w:ascii="Arial" w:hAnsi="Arial" w:cs="Arial"/>
                <w:sz w:val="20"/>
                <w:szCs w:val="20"/>
              </w:rPr>
              <w:t>9</w:t>
            </w:r>
            <w:r w:rsidRPr="00D51C19">
              <w:rPr>
                <w:rFonts w:ascii="Arial" w:hAnsi="Arial" w:cs="Arial"/>
                <w:sz w:val="20"/>
                <w:szCs w:val="20"/>
              </w:rPr>
              <w:t>º</w:t>
            </w:r>
          </w:p>
        </w:tc>
      </w:tr>
      <w:tr w:rsidR="00A723F8" w:rsidRPr="00D51C19" w:rsidTr="00B35630">
        <w:tc>
          <w:tcPr>
            <w:tcW w:w="514" w:type="dxa"/>
            <w:vMerge w:val="restart"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GRADO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PERIODO</w:t>
            </w:r>
          </w:p>
        </w:tc>
        <w:tc>
          <w:tcPr>
            <w:tcW w:w="2835" w:type="dxa"/>
            <w:gridSpan w:val="3"/>
          </w:tcPr>
          <w:p w:rsidR="00A723F8" w:rsidRPr="00D51C19" w:rsidRDefault="00A723F8" w:rsidP="00B35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6" w:type="dxa"/>
            <w:gridSpan w:val="3"/>
          </w:tcPr>
          <w:p w:rsidR="00A723F8" w:rsidRPr="00D51C19" w:rsidRDefault="00A723F8" w:rsidP="00B35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EJES CURRICULARES</w:t>
            </w:r>
          </w:p>
        </w:tc>
      </w:tr>
      <w:tr w:rsidR="00A723F8" w:rsidRPr="002D4127" w:rsidTr="00B35630">
        <w:trPr>
          <w:trHeight w:val="921"/>
        </w:trPr>
        <w:tc>
          <w:tcPr>
            <w:tcW w:w="514" w:type="dxa"/>
            <w:vMerge/>
          </w:tcPr>
          <w:p w:rsidR="00A723F8" w:rsidRPr="00D51C19" w:rsidRDefault="00A723F8" w:rsidP="00B356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A723F8" w:rsidRPr="00D51C19" w:rsidRDefault="00A723F8" w:rsidP="00B356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</w:tcPr>
          <w:p w:rsidR="00A723F8" w:rsidRPr="00D51C19" w:rsidRDefault="00A723F8" w:rsidP="00B356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 w:rsidR="00A723F8" w:rsidRPr="003E3A13" w:rsidRDefault="00A723F8" w:rsidP="00B356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3A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PRODUCCIÓN TEXTUAL</w:t>
            </w:r>
          </w:p>
        </w:tc>
        <w:tc>
          <w:tcPr>
            <w:tcW w:w="2907" w:type="dxa"/>
            <w:gridSpan w:val="2"/>
            <w:vAlign w:val="center"/>
          </w:tcPr>
          <w:p w:rsidR="00A723F8" w:rsidRPr="00D51C19" w:rsidRDefault="00A723F8" w:rsidP="00B356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INTERPRETACÓN TEXTUAL</w:t>
            </w:r>
          </w:p>
        </w:tc>
        <w:tc>
          <w:tcPr>
            <w:tcW w:w="2552" w:type="dxa"/>
            <w:vAlign w:val="center"/>
          </w:tcPr>
          <w:p w:rsidR="00A723F8" w:rsidRPr="002D4127" w:rsidRDefault="00A723F8" w:rsidP="00B35630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ESTÉTICA DEL 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LENGUAJE</w:t>
            </w:r>
          </w:p>
        </w:tc>
        <w:tc>
          <w:tcPr>
            <w:tcW w:w="3118" w:type="dxa"/>
            <w:vAlign w:val="center"/>
          </w:tcPr>
          <w:p w:rsidR="00A723F8" w:rsidRPr="002D4127" w:rsidRDefault="00A723F8" w:rsidP="00B35630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ETICA DE LA COMUNI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CA</w:t>
            </w: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CIÓN</w:t>
            </w:r>
          </w:p>
        </w:tc>
      </w:tr>
      <w:tr w:rsidR="00A723F8" w:rsidRPr="002D4127" w:rsidTr="00B35630">
        <w:trPr>
          <w:trHeight w:val="1238"/>
        </w:trPr>
        <w:tc>
          <w:tcPr>
            <w:tcW w:w="514" w:type="dxa"/>
            <w:vMerge w:val="restart"/>
            <w:textDirection w:val="btLr"/>
            <w:vAlign w:val="center"/>
          </w:tcPr>
          <w:p w:rsidR="00A723F8" w:rsidRPr="00D51C19" w:rsidRDefault="0048699B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BC05FA">
              <w:rPr>
                <w:rFonts w:ascii="Arial" w:hAnsi="Arial" w:cs="Arial"/>
                <w:sz w:val="20"/>
                <w:szCs w:val="20"/>
              </w:rPr>
              <w:t xml:space="preserve"> CUATRO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A723F8" w:rsidRPr="00D51C19" w:rsidRDefault="0048699B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NOVENO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PRIMERO</w:t>
            </w:r>
          </w:p>
        </w:tc>
        <w:tc>
          <w:tcPr>
            <w:tcW w:w="2584" w:type="dxa"/>
            <w:gridSpan w:val="2"/>
          </w:tcPr>
          <w:p w:rsidR="00BC05FA" w:rsidRPr="00634B3E" w:rsidRDefault="00BC05FA" w:rsidP="00BC05F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Utilizará el discurso oral</w:t>
            </w:r>
          </w:p>
          <w:p w:rsidR="00BC05FA" w:rsidRPr="00634B3E" w:rsidRDefault="00BC05FA" w:rsidP="00BC05F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para establecer</w:t>
            </w:r>
          </w:p>
          <w:p w:rsidR="00BC05FA" w:rsidRPr="00634B3E" w:rsidRDefault="00BC05FA" w:rsidP="00BC05F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acuerdos a partir del</w:t>
            </w:r>
          </w:p>
          <w:p w:rsidR="00BC05FA" w:rsidRPr="00634B3E" w:rsidRDefault="00BC05FA" w:rsidP="00BC05F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reconocimiento de los</w:t>
            </w:r>
          </w:p>
          <w:p w:rsidR="00BC05FA" w:rsidRPr="00634B3E" w:rsidRDefault="00BC05FA" w:rsidP="00BC05F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argumentos de sus</w:t>
            </w:r>
          </w:p>
          <w:p w:rsidR="00BC05FA" w:rsidRPr="00634B3E" w:rsidRDefault="00BC05FA" w:rsidP="00BC05F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interlocutores y la fuerza</w:t>
            </w:r>
          </w:p>
          <w:p w:rsidR="00A723F8" w:rsidRPr="00736905" w:rsidRDefault="00736905" w:rsidP="00736905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>
              <w:rPr>
                <w:rFonts w:cs="Calibri"/>
                <w:lang w:eastAsia="es-MX"/>
              </w:rPr>
              <w:t xml:space="preserve">de sus propios </w:t>
            </w:r>
            <w:r w:rsidR="00BC05FA" w:rsidRPr="00634B3E">
              <w:rPr>
                <w:rFonts w:cs="Calibri"/>
                <w:lang w:eastAsia="es-MX"/>
              </w:rPr>
              <w:t>argumentos.</w:t>
            </w:r>
          </w:p>
        </w:tc>
        <w:tc>
          <w:tcPr>
            <w:tcW w:w="2907" w:type="dxa"/>
            <w:gridSpan w:val="2"/>
          </w:tcPr>
          <w:p w:rsidR="00BC05FA" w:rsidRPr="00634B3E" w:rsidRDefault="00BC05FA" w:rsidP="00BC05F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Analizará los aspectos</w:t>
            </w:r>
          </w:p>
          <w:p w:rsidR="00BC05FA" w:rsidRPr="00634B3E" w:rsidRDefault="00BC05FA" w:rsidP="00BC05F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textuales, conceptuales</w:t>
            </w:r>
          </w:p>
          <w:p w:rsidR="00BC05FA" w:rsidRPr="00634B3E" w:rsidRDefault="00BC05FA" w:rsidP="00BC05F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y formales de cada uno</w:t>
            </w:r>
          </w:p>
          <w:p w:rsidR="00A723F8" w:rsidRPr="00286E0A" w:rsidRDefault="00BC05FA" w:rsidP="00BC05FA">
            <w:pPr>
              <w:rPr>
                <w:rFonts w:eastAsia="Times New Roman" w:cs="Calibri"/>
                <w:color w:val="000000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de los textos que lee.</w:t>
            </w:r>
          </w:p>
        </w:tc>
        <w:tc>
          <w:tcPr>
            <w:tcW w:w="2552" w:type="dxa"/>
            <w:vAlign w:val="center"/>
          </w:tcPr>
          <w:p w:rsidR="00736905" w:rsidRPr="00634B3E" w:rsidRDefault="00736905" w:rsidP="00736905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Caracterizará los</w:t>
            </w:r>
          </w:p>
          <w:p w:rsidR="00736905" w:rsidRPr="00634B3E" w:rsidRDefault="008347CA" w:rsidP="00736905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>
              <w:rPr>
                <w:rFonts w:cs="Calibri"/>
                <w:lang w:eastAsia="es-MX"/>
              </w:rPr>
              <w:t xml:space="preserve">principales momentos de la literatura </w:t>
            </w:r>
            <w:r w:rsidR="00736905" w:rsidRPr="00634B3E">
              <w:rPr>
                <w:rFonts w:cs="Calibri"/>
                <w:lang w:eastAsia="es-MX"/>
              </w:rPr>
              <w:t>latinoamericana,</w:t>
            </w:r>
          </w:p>
          <w:p w:rsidR="00736905" w:rsidRPr="00634B3E" w:rsidRDefault="008347CA" w:rsidP="00736905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>
              <w:rPr>
                <w:rFonts w:cs="Calibri"/>
                <w:lang w:eastAsia="es-MX"/>
              </w:rPr>
              <w:t xml:space="preserve">atendiendo a </w:t>
            </w:r>
            <w:r w:rsidR="00736905" w:rsidRPr="00634B3E">
              <w:rPr>
                <w:rFonts w:cs="Calibri"/>
                <w:lang w:eastAsia="es-MX"/>
              </w:rPr>
              <w:t>particularidades</w:t>
            </w:r>
          </w:p>
          <w:p w:rsidR="00736905" w:rsidRPr="00634B3E" w:rsidRDefault="00736905" w:rsidP="00736905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temporales, geográficas,</w:t>
            </w:r>
          </w:p>
          <w:p w:rsidR="00A723F8" w:rsidRPr="00DC107A" w:rsidRDefault="00736905" w:rsidP="00736905">
            <w:pPr>
              <w:rPr>
                <w:rFonts w:eastAsia="Times New Roman" w:cs="Calibri"/>
                <w:bCs/>
                <w:color w:val="000000"/>
                <w:sz w:val="24"/>
                <w:szCs w:val="24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de género, de autor, etc.</w:t>
            </w:r>
          </w:p>
        </w:tc>
        <w:tc>
          <w:tcPr>
            <w:tcW w:w="3118" w:type="dxa"/>
            <w:vAlign w:val="center"/>
          </w:tcPr>
          <w:p w:rsidR="00736905" w:rsidRPr="00634B3E" w:rsidRDefault="00736905" w:rsidP="00736905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s-MX"/>
              </w:rPr>
            </w:pPr>
            <w:r w:rsidRPr="00634B3E">
              <w:rPr>
                <w:rFonts w:cs="Calibri"/>
                <w:color w:val="000000"/>
                <w:lang w:eastAsia="es-MX"/>
              </w:rPr>
              <w:t>Comprenderá el concepto de</w:t>
            </w:r>
          </w:p>
          <w:p w:rsidR="00736905" w:rsidRPr="00634B3E" w:rsidRDefault="00736905" w:rsidP="00736905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s-MX"/>
              </w:rPr>
            </w:pPr>
            <w:r w:rsidRPr="00634B3E">
              <w:rPr>
                <w:rFonts w:cs="Calibri"/>
                <w:color w:val="000000"/>
                <w:lang w:eastAsia="es-MX"/>
              </w:rPr>
              <w:t>coherencia y distinguirá entre</w:t>
            </w:r>
          </w:p>
          <w:p w:rsidR="00736905" w:rsidRPr="00634B3E" w:rsidRDefault="00736905" w:rsidP="00736905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s-MX"/>
              </w:rPr>
            </w:pPr>
            <w:r w:rsidRPr="00634B3E">
              <w:rPr>
                <w:rFonts w:cs="Calibri"/>
                <w:color w:val="000000"/>
                <w:lang w:eastAsia="es-MX"/>
              </w:rPr>
              <w:t>coherencia local y global, en</w:t>
            </w:r>
          </w:p>
          <w:p w:rsidR="00736905" w:rsidRPr="00634B3E" w:rsidRDefault="00736905" w:rsidP="00736905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es-MX"/>
              </w:rPr>
            </w:pPr>
            <w:r w:rsidRPr="00634B3E">
              <w:rPr>
                <w:rFonts w:cs="Calibri"/>
                <w:color w:val="000000"/>
                <w:lang w:eastAsia="es-MX"/>
              </w:rPr>
              <w:t>textos suyos o de sus</w:t>
            </w:r>
          </w:p>
          <w:p w:rsidR="00A723F8" w:rsidRPr="002D4127" w:rsidRDefault="00736905" w:rsidP="00736905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34B3E">
              <w:rPr>
                <w:rFonts w:cs="Calibri"/>
                <w:color w:val="000000"/>
                <w:lang w:eastAsia="es-MX"/>
              </w:rPr>
              <w:t>compañeros</w:t>
            </w:r>
          </w:p>
        </w:tc>
      </w:tr>
      <w:tr w:rsidR="00A723F8" w:rsidRPr="002D1E4D" w:rsidTr="00B35630">
        <w:trPr>
          <w:trHeight w:val="1261"/>
        </w:trPr>
        <w:tc>
          <w:tcPr>
            <w:tcW w:w="514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A723F8" w:rsidRPr="002D1E4D" w:rsidRDefault="00A723F8" w:rsidP="007369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E4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736905" w:rsidRDefault="00736905" w:rsidP="00736905">
            <w:r>
              <w:t>La literatura Precolombina.</w:t>
            </w:r>
          </w:p>
          <w:p w:rsidR="00736905" w:rsidRDefault="00736905" w:rsidP="00736905">
            <w:r>
              <w:t>Literatura del Descubrimiento la Conquista y la Colonia.</w:t>
            </w:r>
          </w:p>
          <w:p w:rsidR="00736905" w:rsidRDefault="00736905" w:rsidP="00736905">
            <w:r>
              <w:t>Literatura colonial a la moderna</w:t>
            </w:r>
          </w:p>
          <w:p w:rsidR="00A723F8" w:rsidRPr="00736905" w:rsidRDefault="00736905" w:rsidP="00B356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t>Literatura del arte colonial latinoamericano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.</w:t>
            </w:r>
          </w:p>
        </w:tc>
        <w:tc>
          <w:tcPr>
            <w:tcW w:w="2907" w:type="dxa"/>
            <w:gridSpan w:val="2"/>
          </w:tcPr>
          <w:p w:rsidR="00A723F8" w:rsidRPr="002D1E4D" w:rsidRDefault="00A723F8" w:rsidP="007369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E4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736905" w:rsidRDefault="00736905" w:rsidP="00736905">
            <w:r>
              <w:t>La oración compuesta.</w:t>
            </w:r>
          </w:p>
          <w:p w:rsidR="00736905" w:rsidRDefault="00736905" w:rsidP="00736905">
            <w:r>
              <w:t xml:space="preserve">La historia y uso de la grafía </w:t>
            </w:r>
            <w:r w:rsidRPr="00FC19A2">
              <w:rPr>
                <w:u w:val="single"/>
              </w:rPr>
              <w:t>ll, y, h inicial, h intermedia</w:t>
            </w:r>
          </w:p>
          <w:p w:rsidR="00736905" w:rsidRDefault="00736905" w:rsidP="00736905">
            <w:r>
              <w:t>La yuxtaposición.</w:t>
            </w:r>
          </w:p>
          <w:p w:rsidR="00736905" w:rsidRDefault="00736905" w:rsidP="00736905">
            <w:r>
              <w:t>Las palabras multiformes: acerca, a cerca, dónde, donde, adonde, adónde, a donde.</w:t>
            </w:r>
          </w:p>
          <w:p w:rsidR="00736905" w:rsidRDefault="00736905" w:rsidP="00736905">
            <w:r>
              <w:t>Los arcaísmos.</w:t>
            </w:r>
          </w:p>
          <w:p w:rsidR="00A723F8" w:rsidRPr="002D1E4D" w:rsidRDefault="00736905" w:rsidP="0073690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t>Escritura y edición del párrafo</w:t>
            </w:r>
          </w:p>
        </w:tc>
        <w:tc>
          <w:tcPr>
            <w:tcW w:w="2552" w:type="dxa"/>
          </w:tcPr>
          <w:p w:rsidR="00A723F8" w:rsidRPr="002D1E4D" w:rsidRDefault="00A723F8" w:rsidP="007369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E4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736905" w:rsidRDefault="00736905" w:rsidP="008347CA">
            <w:r>
              <w:t>La estructura textual, texto y textualidad</w:t>
            </w:r>
          </w:p>
          <w:p w:rsidR="00736905" w:rsidRDefault="00736905" w:rsidP="008347CA">
            <w:r>
              <w:t>Coherencia y cohesión, como factores de textualidad</w:t>
            </w:r>
          </w:p>
          <w:p w:rsidR="00736905" w:rsidRDefault="00736905" w:rsidP="008347CA">
            <w:r>
              <w:t>Elementos de cohesión</w:t>
            </w:r>
          </w:p>
          <w:p w:rsidR="00A723F8" w:rsidRPr="002D1E4D" w:rsidRDefault="00A723F8" w:rsidP="007369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A723F8" w:rsidRPr="002D1E4D" w:rsidRDefault="00A723F8" w:rsidP="007369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E4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8347CA" w:rsidRDefault="008347CA" w:rsidP="008347CA">
            <w:r>
              <w:t>La columna de opinión.</w:t>
            </w:r>
          </w:p>
          <w:p w:rsidR="008347CA" w:rsidRDefault="008347CA" w:rsidP="008347CA">
            <w:r>
              <w:t>El folleto.</w:t>
            </w:r>
          </w:p>
          <w:p w:rsidR="008347CA" w:rsidRDefault="008347CA" w:rsidP="008347CA">
            <w:r>
              <w:t>El tatuaje.</w:t>
            </w:r>
          </w:p>
          <w:p w:rsidR="008347CA" w:rsidRDefault="008347CA" w:rsidP="008347CA">
            <w:r>
              <w:t>Variedades de la lengua.</w:t>
            </w:r>
          </w:p>
          <w:p w:rsidR="00A723F8" w:rsidRPr="002D1E4D" w:rsidRDefault="008347CA" w:rsidP="008347C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t>Inclusión una forma de comunicación</w:t>
            </w:r>
          </w:p>
        </w:tc>
      </w:tr>
      <w:tr w:rsidR="00A723F8" w:rsidRPr="00D51C19" w:rsidTr="00B35630">
        <w:trPr>
          <w:trHeight w:val="1124"/>
        </w:trPr>
        <w:tc>
          <w:tcPr>
            <w:tcW w:w="514" w:type="dxa"/>
            <w:vMerge w:val="restart"/>
            <w:textDirection w:val="btLr"/>
            <w:vAlign w:val="center"/>
          </w:tcPr>
          <w:p w:rsidR="00A723F8" w:rsidRPr="00D51C19" w:rsidRDefault="00BC05FA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CUATRO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A723F8" w:rsidRPr="00D51C19" w:rsidRDefault="0048699B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NOVENO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SEGUNDO</w:t>
            </w:r>
          </w:p>
        </w:tc>
        <w:tc>
          <w:tcPr>
            <w:tcW w:w="2584" w:type="dxa"/>
            <w:gridSpan w:val="2"/>
          </w:tcPr>
          <w:p w:rsidR="00736905" w:rsidRPr="00634B3E" w:rsidRDefault="00736905" w:rsidP="00736905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Producción de textos</w:t>
            </w:r>
          </w:p>
          <w:p w:rsidR="00736905" w:rsidRPr="00634B3E" w:rsidRDefault="00736905" w:rsidP="00736905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orales de tipo</w:t>
            </w:r>
          </w:p>
          <w:p w:rsidR="00736905" w:rsidRPr="00634B3E" w:rsidRDefault="00736905" w:rsidP="00736905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argumentativo p ara</w:t>
            </w:r>
          </w:p>
          <w:p w:rsidR="00736905" w:rsidRPr="00634B3E" w:rsidRDefault="00736905" w:rsidP="00736905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exponer ideas y llegar a</w:t>
            </w:r>
          </w:p>
          <w:p w:rsidR="00736905" w:rsidRPr="00634B3E" w:rsidRDefault="00736905" w:rsidP="00736905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acuerdos en los que</w:t>
            </w:r>
          </w:p>
          <w:p w:rsidR="00A723F8" w:rsidRPr="00736905" w:rsidRDefault="00736905" w:rsidP="00736905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prime el resp</w:t>
            </w:r>
            <w:r w:rsidR="008347CA">
              <w:rPr>
                <w:rFonts w:cs="Calibri"/>
                <w:lang w:eastAsia="es-MX"/>
              </w:rPr>
              <w:t xml:space="preserve">eto por el interlocutor y la valoración de los </w:t>
            </w:r>
            <w:r>
              <w:rPr>
                <w:rFonts w:cs="Calibri"/>
                <w:lang w:eastAsia="es-MX"/>
              </w:rPr>
              <w:t xml:space="preserve">contextos </w:t>
            </w:r>
            <w:r w:rsidRPr="00634B3E">
              <w:rPr>
                <w:rFonts w:cs="Calibri"/>
                <w:lang w:eastAsia="es-MX"/>
              </w:rPr>
              <w:t>comunicativos.</w:t>
            </w:r>
          </w:p>
        </w:tc>
        <w:tc>
          <w:tcPr>
            <w:tcW w:w="2907" w:type="dxa"/>
            <w:gridSpan w:val="2"/>
          </w:tcPr>
          <w:p w:rsidR="00736905" w:rsidRPr="00634B3E" w:rsidRDefault="00736905" w:rsidP="00736905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Producción de textos</w:t>
            </w:r>
          </w:p>
          <w:p w:rsidR="00736905" w:rsidRPr="00634B3E" w:rsidRDefault="00736905" w:rsidP="00736905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>
              <w:rPr>
                <w:rFonts w:cs="Calibri"/>
                <w:lang w:eastAsia="es-MX"/>
              </w:rPr>
              <w:t>escritos que eviden</w:t>
            </w:r>
            <w:r w:rsidRPr="00634B3E">
              <w:rPr>
                <w:rFonts w:cs="Calibri"/>
                <w:lang w:eastAsia="es-MX"/>
              </w:rPr>
              <w:t>cien</w:t>
            </w:r>
          </w:p>
          <w:p w:rsidR="00736905" w:rsidRPr="00634B3E" w:rsidRDefault="00736905" w:rsidP="00736905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el conocimiento</w:t>
            </w:r>
          </w:p>
          <w:p w:rsidR="00736905" w:rsidRPr="00634B3E" w:rsidRDefault="00736905" w:rsidP="00736905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alcanzado acerca del</w:t>
            </w:r>
          </w:p>
          <w:p w:rsidR="00736905" w:rsidRPr="00634B3E" w:rsidRDefault="00736905" w:rsidP="00736905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funcionamiento de la</w:t>
            </w:r>
          </w:p>
          <w:p w:rsidR="00A723F8" w:rsidRPr="008347CA" w:rsidRDefault="00736905" w:rsidP="008347C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>
              <w:rPr>
                <w:rFonts w:cs="Calibri"/>
                <w:lang w:eastAsia="es-MX"/>
              </w:rPr>
              <w:t>lengua en situ</w:t>
            </w:r>
            <w:r w:rsidR="008347CA">
              <w:rPr>
                <w:rFonts w:cs="Calibri"/>
                <w:lang w:eastAsia="es-MX"/>
              </w:rPr>
              <w:t xml:space="preserve">aciones de comunicación y el </w:t>
            </w:r>
            <w:r>
              <w:rPr>
                <w:rFonts w:cs="Calibri"/>
                <w:lang w:eastAsia="es-MX"/>
              </w:rPr>
              <w:t>uso de las estrateg</w:t>
            </w:r>
            <w:r w:rsidR="008347CA">
              <w:rPr>
                <w:rFonts w:cs="Calibri"/>
                <w:lang w:eastAsia="es-MX"/>
              </w:rPr>
              <w:t xml:space="preserve">ias </w:t>
            </w:r>
            <w:r w:rsidRPr="00634B3E">
              <w:rPr>
                <w:rFonts w:cs="Calibri"/>
                <w:lang w:eastAsia="es-MX"/>
              </w:rPr>
              <w:t>de producción textual.</w:t>
            </w:r>
          </w:p>
        </w:tc>
        <w:tc>
          <w:tcPr>
            <w:tcW w:w="2552" w:type="dxa"/>
          </w:tcPr>
          <w:p w:rsidR="00736905" w:rsidRPr="00634B3E" w:rsidRDefault="00736905" w:rsidP="00736905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Apropiación crítica y</w:t>
            </w:r>
          </w:p>
          <w:p w:rsidR="00736905" w:rsidRPr="00634B3E" w:rsidRDefault="00736905" w:rsidP="00736905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selectiva de la</w:t>
            </w:r>
          </w:p>
          <w:p w:rsidR="00736905" w:rsidRPr="00634B3E" w:rsidRDefault="00736905" w:rsidP="00736905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información que circula</w:t>
            </w:r>
          </w:p>
          <w:p w:rsidR="00736905" w:rsidRPr="00634B3E" w:rsidRDefault="00736905" w:rsidP="00736905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a través de los medios</w:t>
            </w:r>
          </w:p>
          <w:p w:rsidR="00736905" w:rsidRPr="00634B3E" w:rsidRDefault="00736905" w:rsidP="00736905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de comunicación masiva,</w:t>
            </w:r>
          </w:p>
          <w:p w:rsidR="00736905" w:rsidRPr="00634B3E" w:rsidRDefault="00736905" w:rsidP="00736905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para confrontarla con la</w:t>
            </w:r>
          </w:p>
          <w:p w:rsidR="00A723F8" w:rsidRPr="008347CA" w:rsidRDefault="008347CA" w:rsidP="008347C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>
              <w:rPr>
                <w:rFonts w:cs="Calibri"/>
                <w:lang w:eastAsia="es-MX"/>
              </w:rPr>
              <w:t xml:space="preserve">que proviene de otras </w:t>
            </w:r>
            <w:r w:rsidR="00736905" w:rsidRPr="00634B3E">
              <w:rPr>
                <w:rFonts w:cs="Calibri"/>
                <w:lang w:eastAsia="es-MX"/>
              </w:rPr>
              <w:t>fuentes.</w:t>
            </w:r>
          </w:p>
        </w:tc>
        <w:tc>
          <w:tcPr>
            <w:tcW w:w="3118" w:type="dxa"/>
          </w:tcPr>
          <w:p w:rsidR="00736905" w:rsidRPr="00634B3E" w:rsidRDefault="00736905" w:rsidP="00736905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Interpretará</w:t>
            </w:r>
          </w:p>
          <w:p w:rsidR="00736905" w:rsidRPr="00634B3E" w:rsidRDefault="00736905" w:rsidP="00736905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manifestaciones artísticas</w:t>
            </w:r>
          </w:p>
          <w:p w:rsidR="00736905" w:rsidRPr="00634B3E" w:rsidRDefault="00736905" w:rsidP="00736905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no verbales y las</w:t>
            </w:r>
          </w:p>
          <w:p w:rsidR="00736905" w:rsidRPr="00634B3E" w:rsidRDefault="00736905" w:rsidP="00736905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relacionará con otras</w:t>
            </w:r>
          </w:p>
          <w:p w:rsidR="00736905" w:rsidRPr="00634B3E" w:rsidRDefault="00736905" w:rsidP="00736905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producciones humanas,</w:t>
            </w:r>
          </w:p>
          <w:p w:rsidR="00A723F8" w:rsidRPr="00D51C19" w:rsidRDefault="00736905" w:rsidP="00736905">
            <w:pPr>
              <w:rPr>
                <w:rFonts w:ascii="Arial" w:hAnsi="Arial" w:cs="Arial"/>
                <w:sz w:val="20"/>
                <w:szCs w:val="20"/>
              </w:rPr>
            </w:pPr>
            <w:r w:rsidRPr="00634B3E">
              <w:rPr>
                <w:rFonts w:cs="Calibri"/>
                <w:lang w:eastAsia="es-MX"/>
              </w:rPr>
              <w:t>ya sean artísticas o no.</w:t>
            </w:r>
          </w:p>
        </w:tc>
      </w:tr>
      <w:tr w:rsidR="00A723F8" w:rsidRPr="00B26697" w:rsidTr="00B35630">
        <w:trPr>
          <w:trHeight w:val="1124"/>
        </w:trPr>
        <w:tc>
          <w:tcPr>
            <w:tcW w:w="514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A723F8" w:rsidRPr="0048699B" w:rsidRDefault="00A723F8" w:rsidP="004869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8699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Subtemas</w:t>
            </w:r>
          </w:p>
          <w:p w:rsidR="008347CA" w:rsidRDefault="008347CA" w:rsidP="008347CA">
            <w:r>
              <w:t xml:space="preserve">Literatura dl Romanticismo, del Realismo, y del </w:t>
            </w:r>
            <w:r>
              <w:lastRenderedPageBreak/>
              <w:t>Naturalismo</w:t>
            </w:r>
          </w:p>
          <w:p w:rsidR="00A723F8" w:rsidRPr="0048699B" w:rsidRDefault="008347CA" w:rsidP="008347C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t>Literatura Modernista</w:t>
            </w:r>
          </w:p>
        </w:tc>
        <w:tc>
          <w:tcPr>
            <w:tcW w:w="2907" w:type="dxa"/>
            <w:gridSpan w:val="2"/>
          </w:tcPr>
          <w:p w:rsidR="00A723F8" w:rsidRPr="0048699B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9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 xml:space="preserve">Subtemas </w:t>
            </w:r>
          </w:p>
          <w:p w:rsidR="008347CA" w:rsidRDefault="008347CA" w:rsidP="008347CA">
            <w:r>
              <w:t>La coordinación  y la subordinación</w:t>
            </w:r>
          </w:p>
          <w:p w:rsidR="008347CA" w:rsidRDefault="008347CA" w:rsidP="008347CA">
            <w:r>
              <w:t>La oración compuesta</w:t>
            </w:r>
          </w:p>
          <w:p w:rsidR="008347CA" w:rsidRDefault="008347CA" w:rsidP="008347CA">
            <w:r>
              <w:lastRenderedPageBreak/>
              <w:t>Sentido recto y sentido figurado.</w:t>
            </w:r>
          </w:p>
          <w:p w:rsidR="008347CA" w:rsidRDefault="008347CA" w:rsidP="008347CA">
            <w:r>
              <w:t>Extranjerismos</w:t>
            </w:r>
          </w:p>
          <w:p w:rsidR="00A723F8" w:rsidRPr="008347CA" w:rsidRDefault="008347CA" w:rsidP="008347CA">
            <w:r>
              <w:t>Uso de las grafías h, k y q</w:t>
            </w:r>
          </w:p>
        </w:tc>
        <w:tc>
          <w:tcPr>
            <w:tcW w:w="2552" w:type="dxa"/>
          </w:tcPr>
          <w:p w:rsidR="00A723F8" w:rsidRPr="0048699B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9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 xml:space="preserve">Subtemas </w:t>
            </w:r>
          </w:p>
          <w:p w:rsidR="008347CA" w:rsidRDefault="008347CA" w:rsidP="008347CA">
            <w:r>
              <w:t>El texto cultural.</w:t>
            </w:r>
          </w:p>
          <w:p w:rsidR="008347CA" w:rsidRDefault="008347CA" w:rsidP="008347CA">
            <w:r>
              <w:t>Secuencia narrativa</w:t>
            </w:r>
          </w:p>
          <w:p w:rsidR="008347CA" w:rsidRDefault="008347CA" w:rsidP="008347CA">
            <w:r>
              <w:t xml:space="preserve">Lectura de textos </w:t>
            </w:r>
            <w:r>
              <w:lastRenderedPageBreak/>
              <w:t>literarios</w:t>
            </w:r>
          </w:p>
          <w:p w:rsidR="00A723F8" w:rsidRPr="0048699B" w:rsidRDefault="008347CA" w:rsidP="008347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Comprensión de lectura</w:t>
            </w:r>
          </w:p>
          <w:p w:rsidR="00A723F8" w:rsidRPr="0048699B" w:rsidRDefault="00A723F8" w:rsidP="00B35630">
            <w:pPr>
              <w:ind w:left="317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118" w:type="dxa"/>
          </w:tcPr>
          <w:p w:rsidR="00A723F8" w:rsidRPr="0048699B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9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 xml:space="preserve">Subtemas </w:t>
            </w:r>
          </w:p>
          <w:p w:rsidR="008347CA" w:rsidRDefault="008347CA" w:rsidP="008347CA">
            <w:r>
              <w:t>El debate.</w:t>
            </w:r>
          </w:p>
          <w:p w:rsidR="008347CA" w:rsidRDefault="008347CA" w:rsidP="008347CA">
            <w:r>
              <w:t>El plano.</w:t>
            </w:r>
          </w:p>
          <w:p w:rsidR="008347CA" w:rsidRDefault="008347CA" w:rsidP="008347CA">
            <w:r>
              <w:t xml:space="preserve">Programa de radio, noticiero </w:t>
            </w:r>
            <w:r>
              <w:lastRenderedPageBreak/>
              <w:t>radial</w:t>
            </w:r>
          </w:p>
          <w:p w:rsidR="00A723F8" w:rsidRPr="0048699B" w:rsidRDefault="008347CA" w:rsidP="008347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El cine y el video</w:t>
            </w:r>
          </w:p>
        </w:tc>
      </w:tr>
      <w:tr w:rsidR="0048699B" w:rsidRPr="00D51C19" w:rsidTr="0048699B">
        <w:trPr>
          <w:trHeight w:val="1474"/>
        </w:trPr>
        <w:tc>
          <w:tcPr>
            <w:tcW w:w="514" w:type="dxa"/>
            <w:vMerge w:val="restart"/>
            <w:textDirection w:val="btLr"/>
          </w:tcPr>
          <w:p w:rsidR="0048699B" w:rsidRDefault="00BC05FA" w:rsidP="0048699B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CUATRO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48699B" w:rsidRPr="00D51C19" w:rsidRDefault="0048699B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NOVENO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48699B" w:rsidRPr="00D51C19" w:rsidRDefault="0048699B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TERCERO</w:t>
            </w:r>
          </w:p>
        </w:tc>
        <w:tc>
          <w:tcPr>
            <w:tcW w:w="2584" w:type="dxa"/>
            <w:gridSpan w:val="2"/>
          </w:tcPr>
          <w:p w:rsidR="008347CA" w:rsidRPr="00634B3E" w:rsidRDefault="008347CA" w:rsidP="008347C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Elaborará una primera</w:t>
            </w:r>
          </w:p>
          <w:p w:rsidR="008347CA" w:rsidRPr="00634B3E" w:rsidRDefault="008347CA" w:rsidP="008347C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versión de un texto</w:t>
            </w:r>
          </w:p>
          <w:p w:rsidR="008347CA" w:rsidRPr="00634B3E" w:rsidRDefault="008347CA" w:rsidP="008347CA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explicativo atendiendo a</w:t>
            </w:r>
          </w:p>
          <w:p w:rsidR="0048699B" w:rsidRPr="00D51C19" w:rsidRDefault="008347CA" w:rsidP="008347C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34B3E">
              <w:rPr>
                <w:rFonts w:cs="Calibri"/>
                <w:lang w:eastAsia="es-MX"/>
              </w:rPr>
              <w:t>los requerimientosestructurales,conceptuales ylingüísticos.</w:t>
            </w:r>
          </w:p>
        </w:tc>
        <w:tc>
          <w:tcPr>
            <w:tcW w:w="2907" w:type="dxa"/>
            <w:gridSpan w:val="2"/>
          </w:tcPr>
          <w:p w:rsidR="005B307F" w:rsidRPr="00634B3E" w:rsidRDefault="005B307F" w:rsidP="005B307F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Inferirá otros sentidos en</w:t>
            </w:r>
          </w:p>
          <w:p w:rsidR="0048699B" w:rsidRPr="00DE40AD" w:rsidRDefault="00DE40AD" w:rsidP="00DE40AD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>
              <w:rPr>
                <w:rFonts w:cs="Calibri"/>
                <w:lang w:eastAsia="es-MX"/>
              </w:rPr>
              <w:t xml:space="preserve">cada uno de los textos que lee, al relacionarlos con su sentido global y con el contexto en el cual se han producido, y </w:t>
            </w:r>
            <w:r w:rsidR="005B307F" w:rsidRPr="00634B3E">
              <w:rPr>
                <w:rFonts w:cs="Calibri"/>
                <w:lang w:eastAsia="es-MX"/>
              </w:rPr>
              <w:t>reconocerá rasgossociológicos,ideológicos, científicos yculturales.</w:t>
            </w:r>
          </w:p>
        </w:tc>
        <w:tc>
          <w:tcPr>
            <w:tcW w:w="2552" w:type="dxa"/>
          </w:tcPr>
          <w:p w:rsidR="005B307F" w:rsidRPr="00634B3E" w:rsidRDefault="005B307F" w:rsidP="005B307F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Utilizará estrategias para</w:t>
            </w:r>
          </w:p>
          <w:p w:rsidR="005B307F" w:rsidRPr="00634B3E" w:rsidRDefault="005B307F" w:rsidP="005B307F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la búsqueda,</w:t>
            </w:r>
          </w:p>
          <w:p w:rsidR="005B307F" w:rsidRPr="00634B3E" w:rsidRDefault="005B307F" w:rsidP="005B307F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organización,</w:t>
            </w:r>
          </w:p>
          <w:p w:rsidR="005B307F" w:rsidRPr="00634B3E" w:rsidRDefault="005B307F" w:rsidP="005B307F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almacenamiento y</w:t>
            </w:r>
          </w:p>
          <w:p w:rsidR="005B307F" w:rsidRPr="00634B3E" w:rsidRDefault="005B307F" w:rsidP="005B307F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recuperación de la</w:t>
            </w:r>
          </w:p>
          <w:p w:rsidR="005B307F" w:rsidRPr="00634B3E" w:rsidRDefault="005B307F" w:rsidP="005B307F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información que</w:t>
            </w:r>
          </w:p>
          <w:p w:rsidR="0048699B" w:rsidRPr="00DE40AD" w:rsidRDefault="00DE40AD" w:rsidP="00DE40AD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>
              <w:rPr>
                <w:rFonts w:cs="Calibri"/>
                <w:lang w:eastAsia="es-MX"/>
              </w:rPr>
              <w:t xml:space="preserve">proporcionan fuentes bibliográficas y la que se produce en los contextos </w:t>
            </w:r>
            <w:r w:rsidR="005B307F" w:rsidRPr="00634B3E">
              <w:rPr>
                <w:rFonts w:cs="Calibri"/>
                <w:lang w:eastAsia="es-MX"/>
              </w:rPr>
              <w:t>en los que interactúa.</w:t>
            </w:r>
          </w:p>
        </w:tc>
        <w:tc>
          <w:tcPr>
            <w:tcW w:w="3118" w:type="dxa"/>
          </w:tcPr>
          <w:p w:rsidR="005B307F" w:rsidRPr="00634B3E" w:rsidRDefault="005B307F" w:rsidP="005B307F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Identificará los recursos del</w:t>
            </w:r>
          </w:p>
          <w:p w:rsidR="005B307F" w:rsidRPr="00634B3E" w:rsidRDefault="005B307F" w:rsidP="005B307F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lenguaje empleados por</w:t>
            </w:r>
          </w:p>
          <w:p w:rsidR="005B307F" w:rsidRPr="00634B3E" w:rsidRDefault="005B307F" w:rsidP="005B307F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autores latinoamericanos</w:t>
            </w:r>
          </w:p>
          <w:p w:rsidR="005B307F" w:rsidRPr="00634B3E" w:rsidRDefault="005B307F" w:rsidP="005B307F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de diferentes épocas y los</w:t>
            </w:r>
          </w:p>
          <w:p w:rsidR="005B307F" w:rsidRPr="00634B3E" w:rsidRDefault="005B307F" w:rsidP="005B307F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comparará con los</w:t>
            </w:r>
          </w:p>
          <w:p w:rsidR="005B307F" w:rsidRPr="00634B3E" w:rsidRDefault="005B307F" w:rsidP="005B307F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empleados por autores de</w:t>
            </w:r>
          </w:p>
          <w:p w:rsidR="005B307F" w:rsidRPr="00634B3E" w:rsidRDefault="005B307F" w:rsidP="005B307F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otros contextos temporales</w:t>
            </w:r>
          </w:p>
          <w:p w:rsidR="0048699B" w:rsidRPr="00D51C19" w:rsidRDefault="005B307F" w:rsidP="005B307F">
            <w:pPr>
              <w:rPr>
                <w:rFonts w:ascii="Arial" w:hAnsi="Arial" w:cs="Arial"/>
                <w:sz w:val="20"/>
                <w:szCs w:val="20"/>
              </w:rPr>
            </w:pPr>
            <w:r w:rsidRPr="00634B3E">
              <w:rPr>
                <w:rFonts w:cs="Calibri"/>
                <w:lang w:eastAsia="es-MX"/>
              </w:rPr>
              <w:t>y espaciales, cuando seapertinente.</w:t>
            </w:r>
          </w:p>
        </w:tc>
      </w:tr>
      <w:tr w:rsidR="0048699B" w:rsidRPr="00B26697" w:rsidTr="0048699B">
        <w:trPr>
          <w:trHeight w:val="559"/>
        </w:trPr>
        <w:tc>
          <w:tcPr>
            <w:tcW w:w="514" w:type="dxa"/>
            <w:vMerge/>
            <w:textDirection w:val="btLr"/>
          </w:tcPr>
          <w:p w:rsidR="0048699B" w:rsidRPr="00D51C19" w:rsidRDefault="0048699B" w:rsidP="0048699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48699B" w:rsidRPr="00D51C19" w:rsidRDefault="0048699B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48699B" w:rsidRPr="00D51C19" w:rsidRDefault="0048699B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48699B" w:rsidRPr="0009367B" w:rsidRDefault="0048699B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6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5B307F" w:rsidRDefault="005B307F" w:rsidP="005B307F">
            <w:r>
              <w:t xml:space="preserve">Literatura  de las Vanguardias </w:t>
            </w:r>
          </w:p>
          <w:p w:rsidR="005B307F" w:rsidRDefault="005B307F" w:rsidP="005B307F">
            <w:r>
              <w:t>Literatura del Boom latinoamericano.</w:t>
            </w:r>
          </w:p>
          <w:p w:rsidR="0048699B" w:rsidRPr="00D12EFA" w:rsidRDefault="005B307F" w:rsidP="005B307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t>Literatura y el arte latinoamericano  del siglo XX.</w:t>
            </w:r>
          </w:p>
        </w:tc>
        <w:tc>
          <w:tcPr>
            <w:tcW w:w="2907" w:type="dxa"/>
            <w:gridSpan w:val="2"/>
          </w:tcPr>
          <w:p w:rsidR="0048699B" w:rsidRPr="0009367B" w:rsidRDefault="0048699B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6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5B307F" w:rsidRDefault="005B307F" w:rsidP="005B307F">
            <w:r>
              <w:t>Oraciones en voz pasiva y activa</w:t>
            </w:r>
          </w:p>
          <w:p w:rsidR="005B307F" w:rsidRDefault="005B307F" w:rsidP="005B307F">
            <w:r>
              <w:t>Clases de subordinación.</w:t>
            </w:r>
          </w:p>
          <w:p w:rsidR="005B307F" w:rsidRDefault="005B307F" w:rsidP="005B307F">
            <w:r>
              <w:t>Creación e incorporación de palabras al idioma español.</w:t>
            </w:r>
          </w:p>
          <w:p w:rsidR="0048699B" w:rsidRPr="00B26697" w:rsidRDefault="005B307F" w:rsidP="005B307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t>El diptongo y el hiato.</w:t>
            </w:r>
          </w:p>
        </w:tc>
        <w:tc>
          <w:tcPr>
            <w:tcW w:w="2552" w:type="dxa"/>
          </w:tcPr>
          <w:p w:rsidR="0048699B" w:rsidRPr="0009367B" w:rsidRDefault="0048699B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6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5B307F" w:rsidRDefault="005B307F" w:rsidP="005B307F">
            <w:r>
              <w:t>El texto argumentativo y texto expositivo</w:t>
            </w:r>
          </w:p>
          <w:p w:rsidR="005B307F" w:rsidRDefault="005B307F" w:rsidP="005B307F">
            <w:r>
              <w:t>Interpretando para producir un reportaje</w:t>
            </w:r>
          </w:p>
          <w:p w:rsidR="005B307F" w:rsidRDefault="005B307F" w:rsidP="005B307F">
            <w:r>
              <w:t>Organizadores gráficos.</w:t>
            </w:r>
          </w:p>
          <w:p w:rsidR="0048699B" w:rsidRPr="00110363" w:rsidRDefault="005B307F" w:rsidP="005B30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t>Cómo interpretar para producir un artículo  de divulgación</w:t>
            </w:r>
          </w:p>
        </w:tc>
        <w:tc>
          <w:tcPr>
            <w:tcW w:w="3118" w:type="dxa"/>
          </w:tcPr>
          <w:p w:rsidR="0048699B" w:rsidRPr="0009367B" w:rsidRDefault="0048699B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6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5B307F" w:rsidRDefault="005B307F" w:rsidP="005B307F">
            <w:r>
              <w:t>La exposición de argumentos.</w:t>
            </w:r>
          </w:p>
          <w:p w:rsidR="005B307F" w:rsidRDefault="005B307F" w:rsidP="005B307F">
            <w:r>
              <w:t>El documental</w:t>
            </w:r>
          </w:p>
          <w:p w:rsidR="005B307F" w:rsidRDefault="005B307F" w:rsidP="005B307F">
            <w:r>
              <w:t>Dialecto y habla.</w:t>
            </w:r>
          </w:p>
          <w:p w:rsidR="005B307F" w:rsidRDefault="005B307F" w:rsidP="005B307F">
            <w:r>
              <w:t>La internet.</w:t>
            </w:r>
          </w:p>
          <w:p w:rsidR="005B307F" w:rsidRDefault="005B307F" w:rsidP="005B307F">
            <w:r>
              <w:t>Los realetes</w:t>
            </w:r>
          </w:p>
          <w:p w:rsidR="005B307F" w:rsidRDefault="005B307F" w:rsidP="005B307F">
            <w:r>
              <w:t>Respeto de las opiniones, ideas y gustos de los demás</w:t>
            </w:r>
          </w:p>
          <w:p w:rsidR="0048699B" w:rsidRPr="005B307F" w:rsidRDefault="005B307F" w:rsidP="005B307F">
            <w:r>
              <w:t xml:space="preserve">Aprendo a tomas decisiones </w:t>
            </w:r>
          </w:p>
        </w:tc>
      </w:tr>
      <w:tr w:rsidR="0048699B" w:rsidRPr="00D51C19" w:rsidTr="0048699B">
        <w:trPr>
          <w:trHeight w:val="1440"/>
        </w:trPr>
        <w:tc>
          <w:tcPr>
            <w:tcW w:w="514" w:type="dxa"/>
            <w:vMerge w:val="restart"/>
            <w:textDirection w:val="btLr"/>
          </w:tcPr>
          <w:p w:rsidR="0048699B" w:rsidRDefault="00BC05FA" w:rsidP="0048699B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CUATRO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48699B" w:rsidRPr="00D51C19" w:rsidRDefault="0048699B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NOVENO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48699B" w:rsidRPr="00D51C19" w:rsidRDefault="0048699B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CUARTO</w:t>
            </w:r>
          </w:p>
        </w:tc>
        <w:tc>
          <w:tcPr>
            <w:tcW w:w="2584" w:type="dxa"/>
            <w:gridSpan w:val="2"/>
          </w:tcPr>
          <w:p w:rsidR="005B307F" w:rsidRPr="00634B3E" w:rsidRDefault="005B307F" w:rsidP="005B307F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Reescribirá su texto, a</w:t>
            </w:r>
          </w:p>
          <w:p w:rsidR="005B307F" w:rsidRPr="00634B3E" w:rsidRDefault="005B307F" w:rsidP="005B307F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partir de su propia</w:t>
            </w:r>
          </w:p>
          <w:p w:rsidR="005B307F" w:rsidRPr="00634B3E" w:rsidRDefault="005B307F" w:rsidP="005B307F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valoración del texto y</w:t>
            </w:r>
          </w:p>
          <w:p w:rsidR="0048699B" w:rsidRPr="005A30C5" w:rsidRDefault="005A30C5" w:rsidP="005A30C5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>
              <w:rPr>
                <w:rFonts w:cs="Calibri"/>
                <w:lang w:eastAsia="es-MX"/>
              </w:rPr>
              <w:t xml:space="preserve">del efecto causado por </w:t>
            </w:r>
            <w:r w:rsidR="005B307F" w:rsidRPr="00634B3E">
              <w:rPr>
                <w:rFonts w:cs="Calibri"/>
                <w:lang w:eastAsia="es-MX"/>
              </w:rPr>
              <w:t>éste en losinterlocutores.</w:t>
            </w:r>
          </w:p>
        </w:tc>
        <w:tc>
          <w:tcPr>
            <w:tcW w:w="2907" w:type="dxa"/>
            <w:gridSpan w:val="2"/>
          </w:tcPr>
          <w:p w:rsidR="00617E30" w:rsidRPr="00634B3E" w:rsidRDefault="00617E30" w:rsidP="00617E30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Establecerá relaciones</w:t>
            </w:r>
          </w:p>
          <w:p w:rsidR="00617E30" w:rsidRPr="00634B3E" w:rsidRDefault="00617E30" w:rsidP="00617E30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entre la información</w:t>
            </w:r>
          </w:p>
          <w:p w:rsidR="00617E30" w:rsidRPr="00634B3E" w:rsidRDefault="00617E30" w:rsidP="00617E30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seleccionada en los</w:t>
            </w:r>
          </w:p>
          <w:p w:rsidR="00617E30" w:rsidRPr="00634B3E" w:rsidRDefault="00617E30" w:rsidP="00617E30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medios de difusión</w:t>
            </w:r>
          </w:p>
          <w:p w:rsidR="00617E30" w:rsidRPr="00634B3E" w:rsidRDefault="00617E30" w:rsidP="00617E30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masiva y la contrastará</w:t>
            </w:r>
          </w:p>
          <w:p w:rsidR="00617E30" w:rsidRPr="00634B3E" w:rsidRDefault="00617E30" w:rsidP="00617E30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críticamente con la que</w:t>
            </w:r>
          </w:p>
          <w:p w:rsidR="00617E30" w:rsidRPr="00634B3E" w:rsidRDefault="00617E30" w:rsidP="00617E30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recoge de los contextos</w:t>
            </w:r>
          </w:p>
          <w:p w:rsidR="0048699B" w:rsidRPr="00D51C19" w:rsidRDefault="00617E30" w:rsidP="00617E30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34B3E">
              <w:rPr>
                <w:rFonts w:cs="Calibri"/>
                <w:lang w:eastAsia="es-MX"/>
              </w:rPr>
              <w:t>en los cuales interviene.</w:t>
            </w:r>
          </w:p>
        </w:tc>
        <w:tc>
          <w:tcPr>
            <w:tcW w:w="2552" w:type="dxa"/>
          </w:tcPr>
          <w:p w:rsidR="0048699B" w:rsidRPr="00617E30" w:rsidRDefault="00617E30" w:rsidP="00617E30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>
              <w:rPr>
                <w:rFonts w:cs="Calibri"/>
                <w:lang w:eastAsia="es-MX"/>
              </w:rPr>
              <w:t xml:space="preserve">Identificará los recursos del lenguaje empleados por autores latinoamericanos de diferentes épocas y los comparará con los empleados por autores de otros contextos temporales </w:t>
            </w:r>
            <w:r w:rsidRPr="00634B3E">
              <w:rPr>
                <w:rFonts w:cs="Calibri"/>
                <w:lang w:eastAsia="es-MX"/>
              </w:rPr>
              <w:t>y espaciales, cuando seapertinente.</w:t>
            </w:r>
          </w:p>
        </w:tc>
        <w:tc>
          <w:tcPr>
            <w:tcW w:w="3118" w:type="dxa"/>
          </w:tcPr>
          <w:p w:rsidR="00617E30" w:rsidRPr="00634B3E" w:rsidRDefault="00617E30" w:rsidP="00617E30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 w:rsidRPr="00634B3E">
              <w:rPr>
                <w:rFonts w:cs="Calibri"/>
                <w:lang w:eastAsia="es-MX"/>
              </w:rPr>
              <w:t>Valorará los aportes de la</w:t>
            </w:r>
          </w:p>
          <w:p w:rsidR="0048699B" w:rsidRPr="00617E30" w:rsidRDefault="005A30C5" w:rsidP="00617E30">
            <w:pPr>
              <w:autoSpaceDE w:val="0"/>
              <w:autoSpaceDN w:val="0"/>
              <w:adjustRightInd w:val="0"/>
              <w:rPr>
                <w:rFonts w:cs="Calibri"/>
                <w:lang w:eastAsia="es-MX"/>
              </w:rPr>
            </w:pPr>
            <w:r>
              <w:rPr>
                <w:rFonts w:cs="Calibri"/>
                <w:lang w:eastAsia="es-MX"/>
              </w:rPr>
              <w:t xml:space="preserve">ortografía en la comprensión y </w:t>
            </w:r>
            <w:r w:rsidR="00617E30">
              <w:rPr>
                <w:rFonts w:cs="Calibri"/>
                <w:lang w:eastAsia="es-MX"/>
              </w:rPr>
              <w:t xml:space="preserve">producción textuales, la entenderá y la adoptará como </w:t>
            </w:r>
            <w:r w:rsidR="00617E30" w:rsidRPr="00634B3E">
              <w:rPr>
                <w:rFonts w:cs="Calibri"/>
                <w:lang w:eastAsia="es-MX"/>
              </w:rPr>
              <w:t>una de las reglas de uso de lalengua escrita.</w:t>
            </w:r>
          </w:p>
        </w:tc>
      </w:tr>
      <w:tr w:rsidR="00A723F8" w:rsidRPr="00D12EFA" w:rsidTr="00B35630">
        <w:trPr>
          <w:trHeight w:val="1094"/>
        </w:trPr>
        <w:tc>
          <w:tcPr>
            <w:tcW w:w="514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A723F8" w:rsidRPr="001358EF" w:rsidRDefault="00A723F8" w:rsidP="00FC19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358E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SUBTEMAS</w:t>
            </w:r>
          </w:p>
          <w:p w:rsidR="00617E30" w:rsidRDefault="00617E30" w:rsidP="00617E30">
            <w:r>
              <w:t>La literatura de la época contemporánea.</w:t>
            </w:r>
          </w:p>
          <w:p w:rsidR="00A723F8" w:rsidRPr="00D51C19" w:rsidRDefault="00617E30" w:rsidP="00617E30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t>Del Realismo Mágico al Realismo social</w:t>
            </w:r>
          </w:p>
        </w:tc>
        <w:tc>
          <w:tcPr>
            <w:tcW w:w="2907" w:type="dxa"/>
            <w:gridSpan w:val="2"/>
          </w:tcPr>
          <w:p w:rsidR="00A723F8" w:rsidRPr="001358EF" w:rsidRDefault="00A723F8" w:rsidP="00FC19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</w:pPr>
            <w:r w:rsidRPr="001358EF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SUBTEMAS</w:t>
            </w:r>
          </w:p>
          <w:p w:rsidR="00617E30" w:rsidRDefault="00617E30" w:rsidP="00617E30">
            <w:r>
              <w:t xml:space="preserve">Análisis de la oración compuesta. </w:t>
            </w:r>
          </w:p>
          <w:p w:rsidR="00A723F8" w:rsidRPr="00C512E4" w:rsidRDefault="00617E30" w:rsidP="00617E30">
            <w:pPr>
              <w:rPr>
                <w:rFonts w:ascii="Calibri" w:hAnsi="Calibri"/>
              </w:rPr>
            </w:pPr>
            <w:r>
              <w:t>La tilde en los diptongos y en los hiatos.</w:t>
            </w:r>
          </w:p>
        </w:tc>
        <w:tc>
          <w:tcPr>
            <w:tcW w:w="2552" w:type="dxa"/>
          </w:tcPr>
          <w:p w:rsidR="00A723F8" w:rsidRPr="0009367B" w:rsidRDefault="00A723F8" w:rsidP="00FC19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</w:pPr>
            <w:r w:rsidRPr="0009367B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SUBTEMAS</w:t>
            </w:r>
          </w:p>
          <w:p w:rsidR="005A30C5" w:rsidRDefault="005A30C5" w:rsidP="005A30C5">
            <w:r>
              <w:t>Identificar qué es lo importante en un texto.</w:t>
            </w:r>
          </w:p>
          <w:p w:rsidR="005A30C5" w:rsidRDefault="005A30C5" w:rsidP="005A30C5">
            <w:r>
              <w:t>Secuencia argumentativa</w:t>
            </w:r>
          </w:p>
          <w:p w:rsidR="00A723F8" w:rsidRPr="00D51C19" w:rsidRDefault="005A30C5" w:rsidP="005A30C5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t>Artículo de opinión</w:t>
            </w:r>
          </w:p>
        </w:tc>
        <w:tc>
          <w:tcPr>
            <w:tcW w:w="3118" w:type="dxa"/>
          </w:tcPr>
          <w:p w:rsidR="00A723F8" w:rsidRPr="0009367B" w:rsidRDefault="00A723F8" w:rsidP="00FC19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936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SUBTEMAS</w:t>
            </w:r>
          </w:p>
          <w:p w:rsidR="005A30C5" w:rsidRDefault="005A30C5" w:rsidP="005A30C5">
            <w:r>
              <w:t>El guion cinematográfico.</w:t>
            </w:r>
          </w:p>
          <w:p w:rsidR="005A30C5" w:rsidRDefault="005A30C5" w:rsidP="005A30C5">
            <w:r>
              <w:t>Programas juveniles</w:t>
            </w:r>
          </w:p>
          <w:p w:rsidR="00A723F8" w:rsidRPr="00C512E4" w:rsidRDefault="005A30C5" w:rsidP="005A30C5">
            <w:pPr>
              <w:rPr>
                <w:rFonts w:ascii="Calibri" w:hAnsi="Calibri"/>
              </w:rPr>
            </w:pPr>
            <w:r>
              <w:t>Aprendo a aceptarme como soy</w:t>
            </w:r>
          </w:p>
        </w:tc>
      </w:tr>
    </w:tbl>
    <w:p w:rsidR="00A723F8" w:rsidRDefault="00A723F8" w:rsidP="009C0E33">
      <w:pPr>
        <w:rPr>
          <w:rFonts w:ascii="Arial" w:hAnsi="Arial" w:cs="Arial"/>
          <w:b/>
          <w:sz w:val="20"/>
          <w:szCs w:val="20"/>
        </w:rPr>
      </w:pPr>
    </w:p>
    <w:p w:rsidR="0048699B" w:rsidRDefault="0048699B" w:rsidP="009C0E33">
      <w:pPr>
        <w:rPr>
          <w:rFonts w:ascii="Arial" w:hAnsi="Arial" w:cs="Arial"/>
          <w:b/>
          <w:sz w:val="20"/>
          <w:szCs w:val="20"/>
        </w:rPr>
      </w:pPr>
    </w:p>
    <w:p w:rsidR="00A723F8" w:rsidRDefault="0048699B" w:rsidP="009C0E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DÉCIMO Y UNDÉCIMO</w:t>
      </w:r>
    </w:p>
    <w:tbl>
      <w:tblPr>
        <w:tblStyle w:val="Tablaconcuadrcula"/>
        <w:tblW w:w="13149" w:type="dxa"/>
        <w:tblLayout w:type="fixed"/>
        <w:tblLook w:val="04A0"/>
      </w:tblPr>
      <w:tblGrid>
        <w:gridCol w:w="514"/>
        <w:gridCol w:w="749"/>
        <w:gridCol w:w="725"/>
        <w:gridCol w:w="847"/>
        <w:gridCol w:w="1737"/>
        <w:gridCol w:w="251"/>
        <w:gridCol w:w="2656"/>
        <w:gridCol w:w="2552"/>
        <w:gridCol w:w="3118"/>
      </w:tblGrid>
      <w:tr w:rsidR="00A723F8" w:rsidRPr="00D51C19" w:rsidTr="00B35630">
        <w:trPr>
          <w:cantSplit/>
          <w:trHeight w:val="79"/>
        </w:trPr>
        <w:tc>
          <w:tcPr>
            <w:tcW w:w="2835" w:type="dxa"/>
            <w:gridSpan w:val="4"/>
          </w:tcPr>
          <w:p w:rsidR="00A723F8" w:rsidRPr="00D51C19" w:rsidRDefault="00A723F8" w:rsidP="00B35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4" w:type="dxa"/>
            <w:gridSpan w:val="5"/>
          </w:tcPr>
          <w:p w:rsidR="00A723F8" w:rsidRPr="00D51C19" w:rsidRDefault="00A723F8" w:rsidP="00486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 xml:space="preserve">NIVEL </w:t>
            </w:r>
            <w:r w:rsidR="00DE40AD">
              <w:rPr>
                <w:rFonts w:ascii="Arial" w:hAnsi="Arial" w:cs="Arial"/>
                <w:sz w:val="20"/>
                <w:szCs w:val="20"/>
              </w:rPr>
              <w:t>5</w:t>
            </w:r>
            <w:r w:rsidRPr="00D51C19">
              <w:rPr>
                <w:rFonts w:ascii="Arial" w:hAnsi="Arial" w:cs="Arial"/>
                <w:sz w:val="20"/>
                <w:szCs w:val="20"/>
              </w:rPr>
              <w:t>: GRADOS  1</w:t>
            </w:r>
            <w:r w:rsidR="0048699B">
              <w:rPr>
                <w:rFonts w:ascii="Arial" w:hAnsi="Arial" w:cs="Arial"/>
                <w:sz w:val="20"/>
                <w:szCs w:val="20"/>
              </w:rPr>
              <w:t>0</w:t>
            </w:r>
            <w:r w:rsidRPr="00D51C19">
              <w:rPr>
                <w:rFonts w:ascii="Arial" w:hAnsi="Arial" w:cs="Arial"/>
                <w:sz w:val="20"/>
                <w:szCs w:val="20"/>
              </w:rPr>
              <w:t xml:space="preserve">º A </w:t>
            </w:r>
            <w:r w:rsidR="0048699B">
              <w:rPr>
                <w:rFonts w:ascii="Arial" w:hAnsi="Arial" w:cs="Arial"/>
                <w:sz w:val="20"/>
                <w:szCs w:val="20"/>
              </w:rPr>
              <w:t>11</w:t>
            </w:r>
            <w:r w:rsidRPr="00D51C19">
              <w:rPr>
                <w:rFonts w:ascii="Arial" w:hAnsi="Arial" w:cs="Arial"/>
                <w:sz w:val="20"/>
                <w:szCs w:val="20"/>
              </w:rPr>
              <w:t>º</w:t>
            </w:r>
          </w:p>
        </w:tc>
      </w:tr>
      <w:tr w:rsidR="00A723F8" w:rsidRPr="00D51C19" w:rsidTr="00B35630">
        <w:tc>
          <w:tcPr>
            <w:tcW w:w="514" w:type="dxa"/>
            <w:vMerge w:val="restart"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GRADO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PERIODO</w:t>
            </w:r>
          </w:p>
        </w:tc>
        <w:tc>
          <w:tcPr>
            <w:tcW w:w="2835" w:type="dxa"/>
            <w:gridSpan w:val="3"/>
          </w:tcPr>
          <w:p w:rsidR="00A723F8" w:rsidRPr="00D51C19" w:rsidRDefault="00A723F8" w:rsidP="00B35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6" w:type="dxa"/>
            <w:gridSpan w:val="3"/>
          </w:tcPr>
          <w:p w:rsidR="00A723F8" w:rsidRPr="00D51C19" w:rsidRDefault="00A723F8" w:rsidP="00B35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EJES CURRICULARES</w:t>
            </w:r>
          </w:p>
        </w:tc>
      </w:tr>
      <w:tr w:rsidR="00A723F8" w:rsidRPr="00D51C19" w:rsidTr="00B35630">
        <w:trPr>
          <w:trHeight w:val="921"/>
        </w:trPr>
        <w:tc>
          <w:tcPr>
            <w:tcW w:w="514" w:type="dxa"/>
            <w:vMerge/>
          </w:tcPr>
          <w:p w:rsidR="00A723F8" w:rsidRPr="00D51C19" w:rsidRDefault="00A723F8" w:rsidP="00B356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A723F8" w:rsidRPr="00D51C19" w:rsidRDefault="00A723F8" w:rsidP="00B356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</w:tcPr>
          <w:p w:rsidR="00A723F8" w:rsidRPr="00D51C19" w:rsidRDefault="00A723F8" w:rsidP="00B356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 w:rsidR="00A723F8" w:rsidRPr="003E3A13" w:rsidRDefault="00A723F8" w:rsidP="00B356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3A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PRODUCCIÓN TEXTUAL</w:t>
            </w:r>
          </w:p>
        </w:tc>
        <w:tc>
          <w:tcPr>
            <w:tcW w:w="2907" w:type="dxa"/>
            <w:gridSpan w:val="2"/>
            <w:vAlign w:val="center"/>
          </w:tcPr>
          <w:p w:rsidR="00A723F8" w:rsidRPr="00D51C19" w:rsidRDefault="00A723F8" w:rsidP="00B356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INTERPRETACÓN TEXTUAL</w:t>
            </w:r>
          </w:p>
        </w:tc>
        <w:tc>
          <w:tcPr>
            <w:tcW w:w="2552" w:type="dxa"/>
            <w:vAlign w:val="center"/>
          </w:tcPr>
          <w:p w:rsidR="00A723F8" w:rsidRPr="002D4127" w:rsidRDefault="00A723F8" w:rsidP="00B35630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ESTÉTICA DEL 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LENGUAJE</w:t>
            </w:r>
          </w:p>
        </w:tc>
        <w:tc>
          <w:tcPr>
            <w:tcW w:w="3118" w:type="dxa"/>
            <w:vAlign w:val="center"/>
          </w:tcPr>
          <w:p w:rsidR="00A723F8" w:rsidRPr="002D4127" w:rsidRDefault="00A723F8" w:rsidP="00B35630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ETICA DE LA COMUNI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CA</w:t>
            </w: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CIÓN</w:t>
            </w:r>
          </w:p>
        </w:tc>
      </w:tr>
      <w:tr w:rsidR="00A723F8" w:rsidRPr="00D51C19" w:rsidTr="00B35630">
        <w:trPr>
          <w:trHeight w:val="1238"/>
        </w:trPr>
        <w:tc>
          <w:tcPr>
            <w:tcW w:w="514" w:type="dxa"/>
            <w:vMerge w:val="restart"/>
            <w:textDirection w:val="btLr"/>
            <w:vAlign w:val="center"/>
          </w:tcPr>
          <w:p w:rsidR="00A723F8" w:rsidRPr="00D51C19" w:rsidRDefault="00DE40AD" w:rsidP="00DE40A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CINCO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A723F8" w:rsidRPr="00D51C19" w:rsidRDefault="0048699B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DÉCIMO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PRIMERO</w:t>
            </w:r>
          </w:p>
        </w:tc>
        <w:tc>
          <w:tcPr>
            <w:tcW w:w="2584" w:type="dxa"/>
            <w:gridSpan w:val="2"/>
          </w:tcPr>
          <w:p w:rsidR="00A723F8" w:rsidRPr="00CE79A2" w:rsidRDefault="0069173F" w:rsidP="00B35630">
            <w:r>
              <w:rPr>
                <w:rFonts w:ascii="Arial" w:hAnsi="Arial" w:cs="Arial"/>
                <w:lang w:eastAsia="es-MX"/>
              </w:rPr>
              <w:t xml:space="preserve">Comprenderá el valor del lenguaje en los procesos </w:t>
            </w:r>
            <w:r w:rsidRPr="00215C82">
              <w:rPr>
                <w:rFonts w:ascii="Arial" w:hAnsi="Arial" w:cs="Arial"/>
                <w:lang w:eastAsia="es-MX"/>
              </w:rPr>
              <w:t>de construcción delconocimiento.</w:t>
            </w:r>
          </w:p>
        </w:tc>
        <w:tc>
          <w:tcPr>
            <w:tcW w:w="2907" w:type="dxa"/>
            <w:gridSpan w:val="2"/>
          </w:tcPr>
          <w:p w:rsidR="0069173F" w:rsidRPr="00215C82" w:rsidRDefault="0069173F" w:rsidP="0069173F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  <w:r w:rsidRPr="00215C82">
              <w:rPr>
                <w:rFonts w:ascii="Arial" w:hAnsi="Arial" w:cs="Arial"/>
                <w:lang w:eastAsia="es-MX"/>
              </w:rPr>
              <w:t>Comprenderá el papel</w:t>
            </w:r>
          </w:p>
          <w:p w:rsidR="0069173F" w:rsidRPr="00215C82" w:rsidRDefault="0069173F" w:rsidP="0069173F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  <w:r w:rsidRPr="00215C82">
              <w:rPr>
                <w:rFonts w:ascii="Arial" w:hAnsi="Arial" w:cs="Arial"/>
                <w:lang w:eastAsia="es-MX"/>
              </w:rPr>
              <w:t>que cumplen los medios</w:t>
            </w:r>
          </w:p>
          <w:p w:rsidR="0069173F" w:rsidRPr="00215C82" w:rsidRDefault="0069173F" w:rsidP="0069173F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  <w:r w:rsidRPr="00215C82">
              <w:rPr>
                <w:rFonts w:ascii="Arial" w:hAnsi="Arial" w:cs="Arial"/>
                <w:lang w:eastAsia="es-MX"/>
              </w:rPr>
              <w:t>de comunicación</w:t>
            </w:r>
          </w:p>
          <w:p w:rsidR="0069173F" w:rsidRPr="00215C82" w:rsidRDefault="0069173F" w:rsidP="0069173F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  <w:r w:rsidRPr="00215C82">
              <w:rPr>
                <w:rFonts w:ascii="Arial" w:hAnsi="Arial" w:cs="Arial"/>
                <w:lang w:eastAsia="es-MX"/>
              </w:rPr>
              <w:t>masiva en el contexto</w:t>
            </w:r>
          </w:p>
          <w:p w:rsidR="0069173F" w:rsidRPr="00215C82" w:rsidRDefault="0069173F" w:rsidP="0069173F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  <w:r w:rsidRPr="00215C82">
              <w:rPr>
                <w:rFonts w:ascii="Arial" w:hAnsi="Arial" w:cs="Arial"/>
                <w:lang w:eastAsia="es-MX"/>
              </w:rPr>
              <w:t>social, cultural,</w:t>
            </w:r>
          </w:p>
          <w:p w:rsidR="0069173F" w:rsidRPr="00215C82" w:rsidRDefault="0069173F" w:rsidP="0069173F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  <w:r w:rsidRPr="00215C82">
              <w:rPr>
                <w:rFonts w:ascii="Arial" w:hAnsi="Arial" w:cs="Arial"/>
                <w:lang w:eastAsia="es-MX"/>
              </w:rPr>
              <w:t>económico y político de</w:t>
            </w:r>
          </w:p>
          <w:p w:rsidR="00A723F8" w:rsidRPr="00286E0A" w:rsidRDefault="0069173F" w:rsidP="0069173F">
            <w:pPr>
              <w:rPr>
                <w:rFonts w:eastAsia="Times New Roman" w:cs="Calibri"/>
                <w:color w:val="000000"/>
                <w:lang w:eastAsia="es-MX"/>
              </w:rPr>
            </w:pPr>
            <w:r>
              <w:rPr>
                <w:rFonts w:ascii="Arial" w:hAnsi="Arial" w:cs="Arial"/>
                <w:lang w:eastAsia="es-MX"/>
              </w:rPr>
              <w:t xml:space="preserve">las sociedades </w:t>
            </w:r>
            <w:r w:rsidRPr="00215C82">
              <w:rPr>
                <w:rFonts w:ascii="Arial" w:hAnsi="Arial" w:cs="Arial"/>
                <w:lang w:eastAsia="es-MX"/>
              </w:rPr>
              <w:t>contemporáneas.</w:t>
            </w:r>
          </w:p>
        </w:tc>
        <w:tc>
          <w:tcPr>
            <w:tcW w:w="2552" w:type="dxa"/>
            <w:vAlign w:val="center"/>
          </w:tcPr>
          <w:p w:rsidR="00A723F8" w:rsidRPr="00DC107A" w:rsidRDefault="00912494" w:rsidP="00B35630">
            <w:pPr>
              <w:rPr>
                <w:rFonts w:eastAsia="Times New Roman" w:cs="Calibr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lang w:eastAsia="es-MX"/>
              </w:rPr>
              <w:t xml:space="preserve">Leerá textos literarios de diversa índole, género, </w:t>
            </w:r>
            <w:r w:rsidRPr="00215C82">
              <w:rPr>
                <w:rFonts w:ascii="Arial" w:hAnsi="Arial" w:cs="Arial"/>
                <w:lang w:eastAsia="es-MX"/>
              </w:rPr>
              <w:t>temática y origen.</w:t>
            </w:r>
          </w:p>
        </w:tc>
        <w:tc>
          <w:tcPr>
            <w:tcW w:w="3118" w:type="dxa"/>
            <w:vAlign w:val="center"/>
          </w:tcPr>
          <w:p w:rsidR="00912494" w:rsidRPr="00215C82" w:rsidRDefault="00912494" w:rsidP="0091249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  <w:r w:rsidRPr="00215C82">
              <w:rPr>
                <w:rFonts w:ascii="Arial" w:hAnsi="Arial" w:cs="Arial"/>
                <w:lang w:eastAsia="es-MX"/>
              </w:rPr>
              <w:t>Dará cuenta del uso</w:t>
            </w:r>
          </w:p>
          <w:p w:rsidR="00912494" w:rsidRPr="00215C82" w:rsidRDefault="00912494" w:rsidP="0091249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  <w:r w:rsidRPr="00215C82">
              <w:rPr>
                <w:rFonts w:ascii="Arial" w:hAnsi="Arial" w:cs="Arial"/>
                <w:lang w:eastAsia="es-MX"/>
              </w:rPr>
              <w:t>del lenguaje verbal o</w:t>
            </w:r>
          </w:p>
          <w:p w:rsidR="00912494" w:rsidRPr="00215C82" w:rsidRDefault="00912494" w:rsidP="0091249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  <w:r w:rsidRPr="00215C82">
              <w:rPr>
                <w:rFonts w:ascii="Arial" w:hAnsi="Arial" w:cs="Arial"/>
                <w:lang w:eastAsia="es-MX"/>
              </w:rPr>
              <w:t>no verbal en</w:t>
            </w:r>
          </w:p>
          <w:p w:rsidR="00912494" w:rsidRPr="00215C82" w:rsidRDefault="00912494" w:rsidP="0091249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  <w:r w:rsidRPr="00215C82">
              <w:rPr>
                <w:rFonts w:ascii="Arial" w:hAnsi="Arial" w:cs="Arial"/>
                <w:lang w:eastAsia="es-MX"/>
              </w:rPr>
              <w:t>manifestaciones</w:t>
            </w:r>
          </w:p>
          <w:p w:rsidR="00912494" w:rsidRPr="00215C82" w:rsidRDefault="00912494" w:rsidP="0091249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  <w:r w:rsidRPr="00215C82">
              <w:rPr>
                <w:rFonts w:ascii="Arial" w:hAnsi="Arial" w:cs="Arial"/>
                <w:lang w:eastAsia="es-MX"/>
              </w:rPr>
              <w:t>humanas como los</w:t>
            </w:r>
          </w:p>
          <w:p w:rsidR="00912494" w:rsidRPr="00215C82" w:rsidRDefault="00912494" w:rsidP="0091249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  <w:r w:rsidRPr="00215C82">
              <w:rPr>
                <w:rFonts w:ascii="Arial" w:hAnsi="Arial" w:cs="Arial"/>
                <w:lang w:eastAsia="es-MX"/>
              </w:rPr>
              <w:t>graffiti, la publicidad,</w:t>
            </w:r>
          </w:p>
          <w:p w:rsidR="00912494" w:rsidRPr="00215C82" w:rsidRDefault="00912494" w:rsidP="0091249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  <w:r w:rsidRPr="00215C82">
              <w:rPr>
                <w:rFonts w:ascii="Arial" w:hAnsi="Arial" w:cs="Arial"/>
                <w:lang w:eastAsia="es-MX"/>
              </w:rPr>
              <w:t>los símbolos patrios,</w:t>
            </w:r>
          </w:p>
          <w:p w:rsidR="00A723F8" w:rsidRPr="00912494" w:rsidRDefault="00912494" w:rsidP="0091249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  <w:r>
              <w:rPr>
                <w:rFonts w:ascii="Arial" w:hAnsi="Arial" w:cs="Arial"/>
                <w:lang w:eastAsia="es-MX"/>
              </w:rPr>
              <w:t xml:space="preserve">las canciones, los caligramas, entre </w:t>
            </w:r>
            <w:r w:rsidRPr="00215C82">
              <w:rPr>
                <w:rFonts w:ascii="Arial" w:hAnsi="Arial" w:cs="Arial"/>
                <w:lang w:eastAsia="es-MX"/>
              </w:rPr>
              <w:t>otros.</w:t>
            </w:r>
          </w:p>
        </w:tc>
      </w:tr>
      <w:tr w:rsidR="00A723F8" w:rsidRPr="00D51C19" w:rsidTr="00B35630">
        <w:trPr>
          <w:trHeight w:val="1261"/>
        </w:trPr>
        <w:tc>
          <w:tcPr>
            <w:tcW w:w="514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A723F8" w:rsidRPr="00912494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49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912494" w:rsidRDefault="00FF0C08" w:rsidP="00912494">
            <w:r>
              <w:t>S</w:t>
            </w:r>
            <w:r w:rsidR="00912494">
              <w:t>ecuencia textual</w:t>
            </w:r>
          </w:p>
          <w:p w:rsidR="00912494" w:rsidRDefault="00912494" w:rsidP="00912494">
            <w:r>
              <w:t>Coherencia y cohesión en la interpretación.</w:t>
            </w:r>
          </w:p>
          <w:p w:rsidR="00912494" w:rsidRDefault="00912494" w:rsidP="00912494">
            <w:r>
              <w:t xml:space="preserve">Organizadores gráficos. </w:t>
            </w:r>
          </w:p>
          <w:p w:rsidR="00A723F8" w:rsidRPr="00DC107A" w:rsidRDefault="00A723F8" w:rsidP="00912494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907" w:type="dxa"/>
            <w:gridSpan w:val="2"/>
          </w:tcPr>
          <w:p w:rsidR="00A723F8" w:rsidRPr="00912494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49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912494" w:rsidRDefault="00912494" w:rsidP="00912494">
            <w:r>
              <w:t xml:space="preserve">La pragmática y sociolingüística </w:t>
            </w:r>
          </w:p>
          <w:p w:rsidR="00912494" w:rsidRDefault="00912494" w:rsidP="00912494">
            <w:r>
              <w:t>0rtografía:</w:t>
            </w:r>
          </w:p>
          <w:p w:rsidR="00912494" w:rsidRDefault="00912494" w:rsidP="00912494">
            <w:r>
              <w:t>Verbos irregulares y cómo se escriben las palabras, juntas o separadas.</w:t>
            </w:r>
          </w:p>
          <w:p w:rsidR="00A723F8" w:rsidRPr="00D51C19" w:rsidRDefault="00912494" w:rsidP="00912494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t>Los acrónimos, las abreviaturas y las siglas.</w:t>
            </w:r>
          </w:p>
        </w:tc>
        <w:tc>
          <w:tcPr>
            <w:tcW w:w="2552" w:type="dxa"/>
          </w:tcPr>
          <w:p w:rsidR="00A723F8" w:rsidRPr="00912494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49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912494" w:rsidRDefault="00912494" w:rsidP="00912494">
            <w:r>
              <w:t xml:space="preserve"> Literatura de la Edad Media y pre-renacimiento.</w:t>
            </w:r>
          </w:p>
          <w:p w:rsidR="00912494" w:rsidRDefault="00912494" w:rsidP="00912494">
            <w:r>
              <w:t xml:space="preserve"> Literatura del Renacimiento y el Siglo de Oro.</w:t>
            </w:r>
          </w:p>
          <w:p w:rsidR="00A723F8" w:rsidRPr="00912494" w:rsidRDefault="00912494" w:rsidP="00912494">
            <w:r>
              <w:t>Literatura del Barroco</w:t>
            </w:r>
          </w:p>
        </w:tc>
        <w:tc>
          <w:tcPr>
            <w:tcW w:w="3118" w:type="dxa"/>
          </w:tcPr>
          <w:p w:rsidR="00A723F8" w:rsidRPr="00FC19A2" w:rsidRDefault="00A723F8" w:rsidP="00FC19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49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912494" w:rsidRDefault="00912494" w:rsidP="00912494">
            <w:r>
              <w:t>Los medios de comunicación y el propósito de informar.</w:t>
            </w:r>
          </w:p>
          <w:p w:rsidR="00912494" w:rsidRDefault="00912494" w:rsidP="00912494">
            <w:r>
              <w:t>Orientación profesional: Estudios literarios.</w:t>
            </w:r>
          </w:p>
          <w:p w:rsidR="00912494" w:rsidRDefault="00912494" w:rsidP="00912494">
            <w:r>
              <w:t xml:space="preserve"> Los actos del habla.</w:t>
            </w:r>
          </w:p>
          <w:p w:rsidR="00912494" w:rsidRDefault="00912494" w:rsidP="00912494">
            <w:r>
              <w:t>El anuncio  y la reseña</w:t>
            </w:r>
          </w:p>
          <w:p w:rsidR="00A723F8" w:rsidRPr="00D51C19" w:rsidRDefault="00A723F8" w:rsidP="00912494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</w:tr>
      <w:tr w:rsidR="00A723F8" w:rsidRPr="00D51C19" w:rsidTr="00B35630">
        <w:trPr>
          <w:trHeight w:val="1124"/>
        </w:trPr>
        <w:tc>
          <w:tcPr>
            <w:tcW w:w="514" w:type="dxa"/>
            <w:vMerge w:val="restart"/>
            <w:textDirection w:val="btLr"/>
            <w:vAlign w:val="center"/>
          </w:tcPr>
          <w:p w:rsidR="00A723F8" w:rsidRPr="00D51C19" w:rsidRDefault="00DE40AD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CINCO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A723F8" w:rsidRPr="00D51C19" w:rsidRDefault="0048699B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DÉCIMO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SEGUNDO</w:t>
            </w:r>
          </w:p>
        </w:tc>
        <w:tc>
          <w:tcPr>
            <w:tcW w:w="2584" w:type="dxa"/>
            <w:gridSpan w:val="2"/>
          </w:tcPr>
          <w:p w:rsidR="00FC19A2" w:rsidRPr="00FC19A2" w:rsidRDefault="00FC19A2" w:rsidP="00FC19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 w:rsidRPr="00FC19A2">
              <w:rPr>
                <w:rFonts w:ascii="Arial" w:hAnsi="Arial" w:cs="Arial"/>
                <w:sz w:val="20"/>
                <w:lang w:eastAsia="es-MX"/>
              </w:rPr>
              <w:t>Relacionará el</w:t>
            </w:r>
          </w:p>
          <w:p w:rsidR="00FC19A2" w:rsidRPr="00FC19A2" w:rsidRDefault="00FC19A2" w:rsidP="00FC19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 w:rsidRPr="00FC19A2">
              <w:rPr>
                <w:rFonts w:ascii="Arial" w:hAnsi="Arial" w:cs="Arial"/>
                <w:sz w:val="20"/>
                <w:lang w:eastAsia="es-MX"/>
              </w:rPr>
              <w:t>significado de los</w:t>
            </w:r>
          </w:p>
          <w:p w:rsidR="00FC19A2" w:rsidRPr="00FC19A2" w:rsidRDefault="00FC19A2" w:rsidP="00FC19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 w:rsidRPr="00FC19A2">
              <w:rPr>
                <w:rFonts w:ascii="Arial" w:hAnsi="Arial" w:cs="Arial"/>
                <w:sz w:val="20"/>
                <w:lang w:eastAsia="es-MX"/>
              </w:rPr>
              <w:t>textos que lee con</w:t>
            </w:r>
          </w:p>
          <w:p w:rsidR="00FC19A2" w:rsidRPr="00FC19A2" w:rsidRDefault="00FC19A2" w:rsidP="00FC19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 w:rsidRPr="00FC19A2">
              <w:rPr>
                <w:rFonts w:ascii="Arial" w:hAnsi="Arial" w:cs="Arial"/>
                <w:sz w:val="20"/>
                <w:lang w:eastAsia="es-MX"/>
              </w:rPr>
              <w:t>los contextos</w:t>
            </w:r>
          </w:p>
          <w:p w:rsidR="00FC19A2" w:rsidRPr="00FC19A2" w:rsidRDefault="00FC19A2" w:rsidP="00FC19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 w:rsidRPr="00FC19A2">
              <w:rPr>
                <w:rFonts w:ascii="Arial" w:hAnsi="Arial" w:cs="Arial"/>
                <w:sz w:val="20"/>
                <w:lang w:eastAsia="es-MX"/>
              </w:rPr>
              <w:t>sociales, culturales</w:t>
            </w:r>
          </w:p>
          <w:p w:rsidR="00A723F8" w:rsidRPr="00FC19A2" w:rsidRDefault="00FC19A2" w:rsidP="00FC19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C19A2">
              <w:rPr>
                <w:rFonts w:ascii="Arial" w:hAnsi="Arial" w:cs="Arial"/>
                <w:sz w:val="20"/>
                <w:lang w:eastAsia="es-MX"/>
              </w:rPr>
              <w:t>y políticos en los cuales se han producido.</w:t>
            </w:r>
          </w:p>
        </w:tc>
        <w:tc>
          <w:tcPr>
            <w:tcW w:w="2907" w:type="dxa"/>
            <w:gridSpan w:val="2"/>
          </w:tcPr>
          <w:p w:rsidR="00A723F8" w:rsidRPr="00FC19A2" w:rsidRDefault="00FC19A2" w:rsidP="00B35630">
            <w:pPr>
              <w:rPr>
                <w:rFonts w:eastAsia="Times New Roman" w:cs="Calibri"/>
                <w:color w:val="000000"/>
                <w:sz w:val="20"/>
                <w:lang w:eastAsia="es-MX"/>
              </w:rPr>
            </w:pPr>
            <w:r w:rsidRPr="00FC19A2">
              <w:rPr>
                <w:rFonts w:ascii="Arial" w:hAnsi="Arial" w:cs="Arial"/>
                <w:sz w:val="20"/>
                <w:lang w:eastAsia="es-MX"/>
              </w:rPr>
              <w:t>Desarrollará procesos de autocontrol y corrección lingüística en la producción de textos orales y escritos.</w:t>
            </w:r>
          </w:p>
        </w:tc>
        <w:tc>
          <w:tcPr>
            <w:tcW w:w="2552" w:type="dxa"/>
          </w:tcPr>
          <w:p w:rsidR="00FC19A2" w:rsidRPr="00FC19A2" w:rsidRDefault="00FC19A2" w:rsidP="00FC19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 w:rsidRPr="00FC19A2">
              <w:rPr>
                <w:rFonts w:ascii="Arial" w:hAnsi="Arial" w:cs="Arial"/>
                <w:sz w:val="20"/>
                <w:lang w:eastAsia="es-MX"/>
              </w:rPr>
              <w:t>Identificará en obras de</w:t>
            </w:r>
          </w:p>
          <w:p w:rsidR="00FC19A2" w:rsidRPr="00FC19A2" w:rsidRDefault="00FC19A2" w:rsidP="00FC19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 w:rsidRPr="00FC19A2">
              <w:rPr>
                <w:rFonts w:ascii="Arial" w:hAnsi="Arial" w:cs="Arial"/>
                <w:sz w:val="20"/>
                <w:lang w:eastAsia="es-MX"/>
              </w:rPr>
              <w:t>la literatura universal el</w:t>
            </w:r>
          </w:p>
          <w:p w:rsidR="00A723F8" w:rsidRPr="00FF0C08" w:rsidRDefault="00FF0C08" w:rsidP="00FF0C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>
              <w:rPr>
                <w:rFonts w:ascii="Arial" w:hAnsi="Arial" w:cs="Arial"/>
                <w:sz w:val="20"/>
                <w:lang w:eastAsia="es-MX"/>
              </w:rPr>
              <w:t xml:space="preserve">lenguaje, las características formales, </w:t>
            </w:r>
            <w:r w:rsidR="00FC19A2" w:rsidRPr="00FC19A2">
              <w:rPr>
                <w:rFonts w:ascii="Arial" w:hAnsi="Arial" w:cs="Arial"/>
                <w:sz w:val="20"/>
                <w:lang w:eastAsia="es-MX"/>
              </w:rPr>
              <w:t>las épocas y escuelas, estilos, tendencias, temáticas, géneros y autores, entre otros aspectos.</w:t>
            </w:r>
          </w:p>
        </w:tc>
        <w:tc>
          <w:tcPr>
            <w:tcW w:w="3118" w:type="dxa"/>
          </w:tcPr>
          <w:p w:rsidR="00FC19A2" w:rsidRPr="00FC19A2" w:rsidRDefault="00FC19A2" w:rsidP="00FC19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 w:rsidRPr="00FC19A2">
              <w:rPr>
                <w:rFonts w:ascii="Arial" w:hAnsi="Arial" w:cs="Arial"/>
                <w:sz w:val="20"/>
                <w:lang w:eastAsia="es-MX"/>
              </w:rPr>
              <w:t>Analizará las</w:t>
            </w:r>
          </w:p>
          <w:p w:rsidR="00FC19A2" w:rsidRPr="00FC19A2" w:rsidRDefault="00FC19A2" w:rsidP="00FC19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 w:rsidRPr="00FC19A2">
              <w:rPr>
                <w:rFonts w:ascii="Arial" w:hAnsi="Arial" w:cs="Arial"/>
                <w:sz w:val="20"/>
                <w:lang w:eastAsia="es-MX"/>
              </w:rPr>
              <w:t>implicaciones</w:t>
            </w:r>
          </w:p>
          <w:p w:rsidR="00FC19A2" w:rsidRPr="00FC19A2" w:rsidRDefault="00FC19A2" w:rsidP="00FC19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 w:rsidRPr="00FC19A2">
              <w:rPr>
                <w:rFonts w:ascii="Arial" w:hAnsi="Arial" w:cs="Arial"/>
                <w:sz w:val="20"/>
                <w:lang w:eastAsia="es-MX"/>
              </w:rPr>
              <w:t>culturales, sociales e</w:t>
            </w:r>
          </w:p>
          <w:p w:rsidR="00FC19A2" w:rsidRPr="00FC19A2" w:rsidRDefault="00FC19A2" w:rsidP="00FC19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 w:rsidRPr="00FC19A2">
              <w:rPr>
                <w:rFonts w:ascii="Arial" w:hAnsi="Arial" w:cs="Arial"/>
                <w:sz w:val="20"/>
                <w:lang w:eastAsia="es-MX"/>
              </w:rPr>
              <w:t>ideológicas de</w:t>
            </w:r>
          </w:p>
          <w:p w:rsidR="00FC19A2" w:rsidRPr="00FC19A2" w:rsidRDefault="00FC19A2" w:rsidP="00FC19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 w:rsidRPr="00FC19A2">
              <w:rPr>
                <w:rFonts w:ascii="Arial" w:hAnsi="Arial" w:cs="Arial"/>
                <w:sz w:val="20"/>
                <w:lang w:eastAsia="es-MX"/>
              </w:rPr>
              <w:t>manifestaciones</w:t>
            </w:r>
          </w:p>
          <w:p w:rsidR="00FC19A2" w:rsidRPr="00FC19A2" w:rsidRDefault="00FC19A2" w:rsidP="00FC19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 w:rsidRPr="00FC19A2">
              <w:rPr>
                <w:rFonts w:ascii="Arial" w:hAnsi="Arial" w:cs="Arial"/>
                <w:sz w:val="20"/>
                <w:lang w:eastAsia="es-MX"/>
              </w:rPr>
              <w:t>humanas como los</w:t>
            </w:r>
          </w:p>
          <w:p w:rsidR="00A723F8" w:rsidRPr="00FF0C08" w:rsidRDefault="00FF0C08" w:rsidP="00FF0C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>
              <w:rPr>
                <w:rFonts w:ascii="Arial" w:hAnsi="Arial" w:cs="Arial"/>
                <w:sz w:val="20"/>
                <w:lang w:eastAsia="es-MX"/>
              </w:rPr>
              <w:t xml:space="preserve">graffiti, la publicidad, </w:t>
            </w:r>
            <w:r w:rsidR="00FC19A2" w:rsidRPr="00FC19A2">
              <w:rPr>
                <w:rFonts w:ascii="Arial" w:hAnsi="Arial" w:cs="Arial"/>
                <w:sz w:val="20"/>
                <w:lang w:eastAsia="es-MX"/>
              </w:rPr>
              <w:t>los símbolos patrios, las canciones, los caligramas, entre otros.</w:t>
            </w:r>
          </w:p>
        </w:tc>
      </w:tr>
      <w:tr w:rsidR="00A723F8" w:rsidRPr="00D51C19" w:rsidTr="00B35630">
        <w:trPr>
          <w:trHeight w:val="1620"/>
        </w:trPr>
        <w:tc>
          <w:tcPr>
            <w:tcW w:w="514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A723F8" w:rsidRPr="00FC19A2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9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FC19A2" w:rsidRDefault="00FC19A2" w:rsidP="00FC19A2">
            <w:r>
              <w:t>Literatura del Romanticismo</w:t>
            </w:r>
          </w:p>
          <w:p w:rsidR="00FC19A2" w:rsidRDefault="00FC19A2" w:rsidP="00FC19A2">
            <w:r>
              <w:t>Literatura del Realismo</w:t>
            </w:r>
          </w:p>
          <w:p w:rsidR="00A723F8" w:rsidRPr="00D51C19" w:rsidRDefault="00FC19A2" w:rsidP="00FC19A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t>Literatura  y el arte Romántico español.</w:t>
            </w:r>
          </w:p>
        </w:tc>
        <w:tc>
          <w:tcPr>
            <w:tcW w:w="2907" w:type="dxa"/>
            <w:gridSpan w:val="2"/>
          </w:tcPr>
          <w:p w:rsidR="00A723F8" w:rsidRPr="00FC19A2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9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FC19A2" w:rsidRDefault="00FC19A2" w:rsidP="00FC19A2">
            <w:r>
              <w:t>Tecnicismo.</w:t>
            </w:r>
          </w:p>
          <w:p w:rsidR="00FC19A2" w:rsidRDefault="00FC19A2" w:rsidP="00FC19A2">
            <w:r>
              <w:t>El cambio lingüístico</w:t>
            </w:r>
          </w:p>
          <w:p w:rsidR="00FC19A2" w:rsidRDefault="00FC19A2" w:rsidP="00FC19A2">
            <w:r>
              <w:t>Factores sociales d la variación lingüística.</w:t>
            </w:r>
          </w:p>
          <w:p w:rsidR="00A723F8" w:rsidRPr="00110363" w:rsidRDefault="00FC19A2" w:rsidP="00FC19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t>Variedades en el uso de la lengua</w:t>
            </w:r>
          </w:p>
        </w:tc>
        <w:tc>
          <w:tcPr>
            <w:tcW w:w="2552" w:type="dxa"/>
          </w:tcPr>
          <w:p w:rsidR="00A723F8" w:rsidRPr="00FC19A2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9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FC19A2" w:rsidRDefault="00FC19A2" w:rsidP="00FC19A2">
            <w:r>
              <w:t>Secuencia expositiva.</w:t>
            </w:r>
          </w:p>
          <w:p w:rsidR="00FC19A2" w:rsidRDefault="00FC19A2" w:rsidP="00FC19A2">
            <w:r>
              <w:t>Marcas lingüísticas de la secuencia expositiva</w:t>
            </w:r>
          </w:p>
          <w:p w:rsidR="00FC19A2" w:rsidRDefault="00FC19A2" w:rsidP="00FC19A2">
            <w:r>
              <w:t>La crítica del cine.</w:t>
            </w:r>
          </w:p>
          <w:p w:rsidR="00A723F8" w:rsidRDefault="00A723F8" w:rsidP="00FC19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723F8" w:rsidRPr="00D51C19" w:rsidRDefault="00A723F8" w:rsidP="00B35630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118" w:type="dxa"/>
          </w:tcPr>
          <w:p w:rsidR="00A723F8" w:rsidRPr="00FC19A2" w:rsidRDefault="00A723F8" w:rsidP="00FC19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9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FC19A2" w:rsidRDefault="00FC19A2" w:rsidP="00FC19A2">
            <w:r>
              <w:t>Análisis de la conversación.</w:t>
            </w:r>
          </w:p>
          <w:p w:rsidR="00FC19A2" w:rsidRDefault="00FC19A2" w:rsidP="00FC19A2">
            <w:r>
              <w:t>El panel</w:t>
            </w:r>
          </w:p>
          <w:p w:rsidR="00FC19A2" w:rsidRDefault="00FC19A2" w:rsidP="00FC19A2">
            <w:r>
              <w:t xml:space="preserve">El retrato </w:t>
            </w:r>
          </w:p>
          <w:p w:rsidR="00FC19A2" w:rsidRDefault="00FC19A2" w:rsidP="00FC19A2">
            <w:r>
              <w:t xml:space="preserve">El periódico </w:t>
            </w:r>
          </w:p>
          <w:p w:rsidR="00A723F8" w:rsidRPr="00B26697" w:rsidRDefault="00FC19A2" w:rsidP="00FC19A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t>El lenguaje de la publicidad</w:t>
            </w:r>
          </w:p>
        </w:tc>
      </w:tr>
      <w:tr w:rsidR="00A723F8" w:rsidRPr="00D51C19" w:rsidTr="00B35630">
        <w:trPr>
          <w:trHeight w:val="1474"/>
        </w:trPr>
        <w:tc>
          <w:tcPr>
            <w:tcW w:w="514" w:type="dxa"/>
            <w:vMerge w:val="restart"/>
            <w:textDirection w:val="btLr"/>
            <w:vAlign w:val="center"/>
          </w:tcPr>
          <w:p w:rsidR="00A723F8" w:rsidRPr="00D51C19" w:rsidRDefault="00DE40AD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CINCO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A723F8" w:rsidRPr="00D51C19" w:rsidRDefault="0048699B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DÉCIMO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TERCERO</w:t>
            </w:r>
          </w:p>
        </w:tc>
        <w:tc>
          <w:tcPr>
            <w:tcW w:w="2584" w:type="dxa"/>
            <w:gridSpan w:val="2"/>
          </w:tcPr>
          <w:p w:rsidR="00A723F8" w:rsidRPr="00FF0C08" w:rsidRDefault="00FF0C08" w:rsidP="00FF0C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>
              <w:rPr>
                <w:rFonts w:ascii="Arial" w:hAnsi="Arial" w:cs="Arial"/>
                <w:sz w:val="20"/>
                <w:lang w:eastAsia="es-MX"/>
              </w:rPr>
              <w:t xml:space="preserve">Producción de textos argumentativos que evidencien </w:t>
            </w:r>
            <w:r w:rsidR="00FC19A2" w:rsidRPr="00FC19A2">
              <w:rPr>
                <w:rFonts w:ascii="Arial" w:hAnsi="Arial" w:cs="Arial"/>
                <w:sz w:val="20"/>
                <w:lang w:eastAsia="es-MX"/>
              </w:rPr>
              <w:t>el conocimiento de la lengua y el control sobre su uso en contexto s comunicativos orales y escritos.</w:t>
            </w:r>
          </w:p>
        </w:tc>
        <w:tc>
          <w:tcPr>
            <w:tcW w:w="2907" w:type="dxa"/>
            <w:gridSpan w:val="2"/>
          </w:tcPr>
          <w:p w:rsidR="00FC19A2" w:rsidRPr="00FC19A2" w:rsidRDefault="00FC19A2" w:rsidP="00FC19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eastAsia="es-MX"/>
              </w:rPr>
              <w:t xml:space="preserve">Apropiación crítica y </w:t>
            </w:r>
            <w:r w:rsidRPr="00215C82">
              <w:rPr>
                <w:rFonts w:ascii="Arial" w:hAnsi="Arial" w:cs="Arial"/>
                <w:lang w:eastAsia="es-MX"/>
              </w:rPr>
              <w:t>creativa de diferentesmanifestacionesliterarias del contextouniversal.</w:t>
            </w:r>
          </w:p>
        </w:tc>
        <w:tc>
          <w:tcPr>
            <w:tcW w:w="2552" w:type="dxa"/>
          </w:tcPr>
          <w:p w:rsidR="00FC19A2" w:rsidRDefault="00FF0C08" w:rsidP="00FF0C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>
              <w:rPr>
                <w:rFonts w:ascii="Arial" w:hAnsi="Arial" w:cs="Arial"/>
                <w:sz w:val="20"/>
                <w:lang w:eastAsia="es-MX"/>
              </w:rPr>
              <w:t xml:space="preserve">Comprensión e interpretación de textos </w:t>
            </w:r>
            <w:r w:rsidR="00FC19A2" w:rsidRPr="00FC19A2">
              <w:rPr>
                <w:rFonts w:ascii="Arial" w:hAnsi="Arial" w:cs="Arial"/>
                <w:sz w:val="20"/>
                <w:lang w:eastAsia="es-MX"/>
              </w:rPr>
              <w:t>con actitud crítica y capacidad argumentativa.</w:t>
            </w:r>
          </w:p>
          <w:p w:rsidR="00A723F8" w:rsidRPr="00D51C19" w:rsidRDefault="00A723F8" w:rsidP="00B356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A723F8" w:rsidRPr="00FF0C08" w:rsidRDefault="00FF0C08" w:rsidP="00FF0C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>
              <w:rPr>
                <w:rFonts w:ascii="Arial" w:hAnsi="Arial" w:cs="Arial"/>
                <w:sz w:val="20"/>
                <w:lang w:eastAsia="es-MX"/>
              </w:rPr>
              <w:t xml:space="preserve">Apropiación crítica de los lenguajes no </w:t>
            </w:r>
            <w:r w:rsidRPr="00FF0C08">
              <w:rPr>
                <w:rFonts w:ascii="Arial" w:hAnsi="Arial" w:cs="Arial"/>
                <w:sz w:val="20"/>
                <w:lang w:eastAsia="es-MX"/>
              </w:rPr>
              <w:t>verbales para desarrollar procesos comunicativos intencionados.</w:t>
            </w:r>
          </w:p>
        </w:tc>
      </w:tr>
      <w:tr w:rsidR="00A723F8" w:rsidRPr="00D51C19" w:rsidTr="00B35630">
        <w:trPr>
          <w:trHeight w:val="559"/>
        </w:trPr>
        <w:tc>
          <w:tcPr>
            <w:tcW w:w="514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A723F8" w:rsidRPr="00FC19A2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9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FC19A2" w:rsidRDefault="00FC19A2" w:rsidP="00FC19A2">
            <w:r>
              <w:t>Literatura del Modernismo y Generación del 98</w:t>
            </w:r>
          </w:p>
          <w:p w:rsidR="00A723F8" w:rsidRPr="00D12EFA" w:rsidRDefault="00FC19A2" w:rsidP="00FC19A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t>Literatura del Novecentismo, Las Vanguardias y la Generación del 27.</w:t>
            </w:r>
          </w:p>
        </w:tc>
        <w:tc>
          <w:tcPr>
            <w:tcW w:w="2907" w:type="dxa"/>
            <w:gridSpan w:val="2"/>
          </w:tcPr>
          <w:p w:rsidR="00A723F8" w:rsidRPr="00FC19A2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9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FC19A2" w:rsidRDefault="00FC19A2" w:rsidP="00FC19A2">
            <w:r>
              <w:t>Mecanismos de la cohesión y coherencia.</w:t>
            </w:r>
          </w:p>
          <w:p w:rsidR="00FC19A2" w:rsidRDefault="00FC19A2" w:rsidP="00FC19A2">
            <w:r>
              <w:t>Las jergas</w:t>
            </w:r>
          </w:p>
          <w:p w:rsidR="00FC19A2" w:rsidRDefault="00FC19A2" w:rsidP="00FC19A2">
            <w:r>
              <w:t>Uso de las grafías c, k, q, l, ll.</w:t>
            </w:r>
          </w:p>
          <w:p w:rsidR="00A723F8" w:rsidRPr="00B26697" w:rsidRDefault="00FC19A2" w:rsidP="00FC19A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t>Uso especial de las mayúsculas en función de los signos de puntuación.</w:t>
            </w:r>
          </w:p>
        </w:tc>
        <w:tc>
          <w:tcPr>
            <w:tcW w:w="2552" w:type="dxa"/>
          </w:tcPr>
          <w:p w:rsidR="00A723F8" w:rsidRPr="00FC19A2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9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FC19A2" w:rsidRDefault="00FC19A2" w:rsidP="00FC19A2">
            <w:r>
              <w:t>El ensayo</w:t>
            </w:r>
          </w:p>
          <w:p w:rsidR="00FC19A2" w:rsidRDefault="00FC19A2" w:rsidP="00FC19A2">
            <w:r>
              <w:t>Secuencia expositiva de causa efecto</w:t>
            </w:r>
          </w:p>
          <w:p w:rsidR="00FC19A2" w:rsidRDefault="00FC19A2" w:rsidP="00FC19A2">
            <w:r>
              <w:t>Lectura y comprensión de textos</w:t>
            </w:r>
          </w:p>
          <w:p w:rsidR="00A723F8" w:rsidRPr="00FC19A2" w:rsidRDefault="00FC19A2" w:rsidP="00FC19A2">
            <w:r>
              <w:t>Generar predicciones a través de una secuencia lógica.</w:t>
            </w:r>
          </w:p>
        </w:tc>
        <w:tc>
          <w:tcPr>
            <w:tcW w:w="3118" w:type="dxa"/>
          </w:tcPr>
          <w:p w:rsidR="00A723F8" w:rsidRPr="00FC19A2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9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FC19A2" w:rsidRDefault="00FC19A2" w:rsidP="00FC19A2">
            <w:r>
              <w:t>Reglas de la conversación y el discurso oral</w:t>
            </w:r>
          </w:p>
          <w:p w:rsidR="00A723F8" w:rsidRPr="00B26697" w:rsidRDefault="00A723F8" w:rsidP="00FF0C0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723F8" w:rsidRPr="00D51C19" w:rsidTr="00B35630">
        <w:trPr>
          <w:trHeight w:val="1440"/>
        </w:trPr>
        <w:tc>
          <w:tcPr>
            <w:tcW w:w="514" w:type="dxa"/>
            <w:vMerge w:val="restart"/>
            <w:textDirection w:val="btLr"/>
            <w:vAlign w:val="center"/>
          </w:tcPr>
          <w:p w:rsidR="00A723F8" w:rsidRPr="00D51C19" w:rsidRDefault="00DE40AD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CINCO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A723F8" w:rsidRPr="00D51C19" w:rsidRDefault="0048699B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DÉCIMO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A723F8" w:rsidRPr="00CD2C6F" w:rsidRDefault="00A723F8" w:rsidP="00B356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C6F">
              <w:rPr>
                <w:rFonts w:ascii="Arial" w:hAnsi="Arial" w:cs="Arial"/>
                <w:sz w:val="18"/>
                <w:szCs w:val="18"/>
              </w:rPr>
              <w:t>CUARTO</w:t>
            </w:r>
          </w:p>
        </w:tc>
        <w:tc>
          <w:tcPr>
            <w:tcW w:w="2584" w:type="dxa"/>
            <w:gridSpan w:val="2"/>
          </w:tcPr>
          <w:p w:rsidR="00A723F8" w:rsidRPr="00FF0C08" w:rsidRDefault="007A76BB" w:rsidP="00FF0C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>
              <w:rPr>
                <w:rFonts w:ascii="Arial" w:hAnsi="Arial" w:cs="Arial"/>
                <w:sz w:val="20"/>
                <w:lang w:eastAsia="es-MX"/>
              </w:rPr>
              <w:t xml:space="preserve">Caracterizará y utilizará </w:t>
            </w:r>
            <w:r w:rsidR="00FF0C08" w:rsidRPr="00FF0C08">
              <w:rPr>
                <w:rFonts w:ascii="Arial" w:hAnsi="Arial" w:cs="Arial"/>
                <w:sz w:val="20"/>
                <w:lang w:eastAsia="es-MX"/>
              </w:rPr>
              <w:t>estrategias</w:t>
            </w:r>
            <w:r>
              <w:rPr>
                <w:rFonts w:ascii="Arial" w:hAnsi="Arial" w:cs="Arial"/>
                <w:sz w:val="20"/>
                <w:lang w:eastAsia="es-MX"/>
              </w:rPr>
              <w:t xml:space="preserve"> descriptivas, explicativas y analógicas en la </w:t>
            </w:r>
            <w:r w:rsidR="00FF0C08" w:rsidRPr="00FF0C08">
              <w:rPr>
                <w:rFonts w:ascii="Arial" w:hAnsi="Arial" w:cs="Arial"/>
                <w:sz w:val="20"/>
                <w:lang w:eastAsia="es-MX"/>
              </w:rPr>
              <w:t>producción de textos orales y escritos.</w:t>
            </w:r>
          </w:p>
        </w:tc>
        <w:tc>
          <w:tcPr>
            <w:tcW w:w="2907" w:type="dxa"/>
            <w:gridSpan w:val="2"/>
          </w:tcPr>
          <w:p w:rsidR="00A723F8" w:rsidRPr="007A76BB" w:rsidRDefault="007A76BB" w:rsidP="007A76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>
              <w:rPr>
                <w:rFonts w:ascii="Arial" w:hAnsi="Arial" w:cs="Arial"/>
                <w:sz w:val="20"/>
                <w:lang w:eastAsia="es-MX"/>
              </w:rPr>
              <w:t xml:space="preserve">Diseñará un esquema de interpretación, teniendo en cuenta al tipo de texto, tema, interlocutor e </w:t>
            </w:r>
            <w:r w:rsidR="00FF0C08" w:rsidRPr="00FF0C08">
              <w:rPr>
                <w:rFonts w:ascii="Arial" w:hAnsi="Arial" w:cs="Arial"/>
                <w:sz w:val="20"/>
                <w:lang w:eastAsia="es-MX"/>
              </w:rPr>
              <w:t>intención comunicativa.</w:t>
            </w:r>
          </w:p>
        </w:tc>
        <w:tc>
          <w:tcPr>
            <w:tcW w:w="2552" w:type="dxa"/>
          </w:tcPr>
          <w:p w:rsidR="00A723F8" w:rsidRPr="00FF0C08" w:rsidRDefault="007A76BB" w:rsidP="00FF0C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>
              <w:rPr>
                <w:rFonts w:ascii="Arial" w:hAnsi="Arial" w:cs="Arial"/>
                <w:sz w:val="20"/>
                <w:lang w:eastAsia="es-MX"/>
              </w:rPr>
              <w:t xml:space="preserve">Comprenderá en los </w:t>
            </w:r>
            <w:r w:rsidR="00FF0C08">
              <w:rPr>
                <w:rFonts w:ascii="Arial" w:hAnsi="Arial" w:cs="Arial"/>
                <w:sz w:val="20"/>
                <w:lang w:eastAsia="es-MX"/>
              </w:rPr>
              <w:t xml:space="preserve">textos que lee las </w:t>
            </w:r>
            <w:r w:rsidR="00FF0C08" w:rsidRPr="00FF0C08">
              <w:rPr>
                <w:rFonts w:ascii="Arial" w:hAnsi="Arial" w:cs="Arial"/>
                <w:sz w:val="20"/>
                <w:lang w:eastAsia="es-MX"/>
              </w:rPr>
              <w:t>dimensiones éticas, estéticas, filosóficas, entre otras, que se evidencian en ellos.</w:t>
            </w:r>
          </w:p>
        </w:tc>
        <w:tc>
          <w:tcPr>
            <w:tcW w:w="3118" w:type="dxa"/>
          </w:tcPr>
          <w:p w:rsidR="00AE1F6C" w:rsidRPr="007A76BB" w:rsidRDefault="007A76BB" w:rsidP="007A76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>
              <w:rPr>
                <w:rFonts w:ascii="Arial" w:hAnsi="Arial" w:cs="Arial"/>
                <w:sz w:val="20"/>
                <w:lang w:eastAsia="es-MX"/>
              </w:rPr>
              <w:t xml:space="preserve">Asumirá una posición </w:t>
            </w:r>
            <w:r w:rsidR="00AE1F6C" w:rsidRPr="00AE1F6C">
              <w:rPr>
                <w:rFonts w:ascii="Arial" w:hAnsi="Arial" w:cs="Arial"/>
                <w:sz w:val="20"/>
                <w:lang w:eastAsia="es-MX"/>
              </w:rPr>
              <w:t>crítica frente a los elementos ideológicos presentes en dichos medios, y analizará su incidencia en la sociedad actual.</w:t>
            </w:r>
          </w:p>
        </w:tc>
      </w:tr>
      <w:tr w:rsidR="00A723F8" w:rsidRPr="00D51C19" w:rsidTr="00B35630">
        <w:trPr>
          <w:trHeight w:val="1094"/>
        </w:trPr>
        <w:tc>
          <w:tcPr>
            <w:tcW w:w="514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A723F8" w:rsidRPr="001358EF" w:rsidRDefault="00A723F8" w:rsidP="00B3563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358E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FF0C08" w:rsidRDefault="00FF0C08" w:rsidP="00FF0C08">
            <w:r>
              <w:t>Literatura de la Posguerra.</w:t>
            </w:r>
          </w:p>
          <w:p w:rsidR="00A723F8" w:rsidRPr="00D51C19" w:rsidRDefault="00FF0C08" w:rsidP="00FF0C0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t>Literatura contemporánea</w:t>
            </w:r>
          </w:p>
        </w:tc>
        <w:tc>
          <w:tcPr>
            <w:tcW w:w="2907" w:type="dxa"/>
            <w:gridSpan w:val="2"/>
          </w:tcPr>
          <w:p w:rsidR="00A723F8" w:rsidRPr="001358EF" w:rsidRDefault="00A723F8" w:rsidP="00B356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</w:pPr>
            <w:r w:rsidRPr="001358EF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SUBTEMAS</w:t>
            </w:r>
          </w:p>
          <w:p w:rsidR="00FF0C08" w:rsidRDefault="00FF0C08" w:rsidP="00FF0C08">
            <w:r>
              <w:t>La estructura de la argumentación</w:t>
            </w:r>
          </w:p>
          <w:p w:rsidR="00FF0C08" w:rsidRDefault="00FF0C08" w:rsidP="00FF0C08">
            <w:r>
              <w:t>Palabras multiformes: cómo, como, cuál, cual, cuánto, cuanto, qué, que, quién, quien.</w:t>
            </w:r>
          </w:p>
          <w:p w:rsidR="00FF0C08" w:rsidRDefault="00FF0C08" w:rsidP="00FF0C08">
            <w:r>
              <w:t>Uso de las comillas</w:t>
            </w:r>
          </w:p>
          <w:p w:rsidR="00A723F8" w:rsidRPr="00D12EFA" w:rsidRDefault="00FF0C08" w:rsidP="00FF0C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t>El español americano y el español peninsular.</w:t>
            </w:r>
          </w:p>
        </w:tc>
        <w:tc>
          <w:tcPr>
            <w:tcW w:w="2552" w:type="dxa"/>
          </w:tcPr>
          <w:p w:rsidR="00A723F8" w:rsidRPr="00FC19A2" w:rsidRDefault="00A723F8" w:rsidP="00B356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</w:pPr>
            <w:r w:rsidRPr="00FC19A2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SUBTEMAS</w:t>
            </w:r>
          </w:p>
          <w:p w:rsidR="00FF0C08" w:rsidRDefault="00FF0C08" w:rsidP="00FF0C08">
            <w:r>
              <w:t>El texto argumentativo, la crítica del cine</w:t>
            </w:r>
          </w:p>
          <w:p w:rsidR="00FF0C08" w:rsidRDefault="00FF0C08" w:rsidP="00FF0C08">
            <w:r>
              <w:t>Relaciones entre textos</w:t>
            </w:r>
          </w:p>
          <w:p w:rsidR="00A723F8" w:rsidRPr="00D51C19" w:rsidRDefault="00A723F8" w:rsidP="00FF0C0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118" w:type="dxa"/>
          </w:tcPr>
          <w:p w:rsidR="00A723F8" w:rsidRPr="00FC19A2" w:rsidRDefault="00A723F8" w:rsidP="00B3563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C19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SUBTEMAS</w:t>
            </w:r>
          </w:p>
          <w:p w:rsidR="00FF0C08" w:rsidRDefault="00FF0C08" w:rsidP="00FF0C08">
            <w:r>
              <w:t>El emprendimiento</w:t>
            </w:r>
          </w:p>
          <w:p w:rsidR="00FF0C08" w:rsidRDefault="00FF0C08" w:rsidP="00FF0C08">
            <w:r>
              <w:t>Medios audiovisuales</w:t>
            </w:r>
          </w:p>
          <w:p w:rsidR="00FF0C08" w:rsidRDefault="00FF0C08" w:rsidP="00FF0C08">
            <w:r>
              <w:t>Interpretación de un texto audiovisual</w:t>
            </w:r>
          </w:p>
          <w:p w:rsidR="00FF0C08" w:rsidRDefault="00FF0C08" w:rsidP="00FF0C08">
            <w:r>
              <w:t>Códigos sociales: normas de convivencia.</w:t>
            </w:r>
          </w:p>
          <w:p w:rsidR="00FF0C08" w:rsidRDefault="00FF0C08" w:rsidP="00FF0C08">
            <w:r>
              <w:t>Facebook</w:t>
            </w:r>
          </w:p>
          <w:p w:rsidR="00A723F8" w:rsidRPr="00D12EFA" w:rsidRDefault="00FF0C08" w:rsidP="00FF0C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t>La  internet y la www</w:t>
            </w:r>
          </w:p>
        </w:tc>
      </w:tr>
      <w:tr w:rsidR="00A723F8" w:rsidRPr="00D51C19" w:rsidTr="00B35630">
        <w:trPr>
          <w:cantSplit/>
          <w:trHeight w:val="79"/>
        </w:trPr>
        <w:tc>
          <w:tcPr>
            <w:tcW w:w="2835" w:type="dxa"/>
            <w:gridSpan w:val="4"/>
          </w:tcPr>
          <w:p w:rsidR="00A723F8" w:rsidRPr="00D51C19" w:rsidRDefault="00A723F8" w:rsidP="00B35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4" w:type="dxa"/>
            <w:gridSpan w:val="5"/>
          </w:tcPr>
          <w:p w:rsidR="00A723F8" w:rsidRPr="00D51C19" w:rsidRDefault="00A723F8" w:rsidP="00486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 xml:space="preserve">NIVEL </w:t>
            </w:r>
            <w:r w:rsidR="00DE40AD">
              <w:rPr>
                <w:rFonts w:ascii="Arial" w:hAnsi="Arial" w:cs="Arial"/>
                <w:sz w:val="20"/>
                <w:szCs w:val="20"/>
              </w:rPr>
              <w:t>5</w:t>
            </w:r>
            <w:r w:rsidRPr="00D51C19">
              <w:rPr>
                <w:rFonts w:ascii="Arial" w:hAnsi="Arial" w:cs="Arial"/>
                <w:sz w:val="20"/>
                <w:szCs w:val="20"/>
              </w:rPr>
              <w:t xml:space="preserve">: GRADOS 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8699B">
              <w:rPr>
                <w:rFonts w:ascii="Arial" w:hAnsi="Arial" w:cs="Arial"/>
                <w:sz w:val="20"/>
                <w:szCs w:val="20"/>
              </w:rPr>
              <w:t>0</w:t>
            </w:r>
            <w:r w:rsidRPr="00D51C19">
              <w:rPr>
                <w:rFonts w:ascii="Arial" w:hAnsi="Arial" w:cs="Arial"/>
                <w:sz w:val="20"/>
                <w:szCs w:val="20"/>
              </w:rPr>
              <w:t xml:space="preserve">º A </w:t>
            </w:r>
            <w:r w:rsidR="0048699B">
              <w:rPr>
                <w:rFonts w:ascii="Arial" w:hAnsi="Arial" w:cs="Arial"/>
                <w:sz w:val="20"/>
                <w:szCs w:val="20"/>
              </w:rPr>
              <w:t>11</w:t>
            </w:r>
            <w:r w:rsidRPr="00D51C19">
              <w:rPr>
                <w:rFonts w:ascii="Arial" w:hAnsi="Arial" w:cs="Arial"/>
                <w:sz w:val="20"/>
                <w:szCs w:val="20"/>
              </w:rPr>
              <w:t>º</w:t>
            </w:r>
          </w:p>
        </w:tc>
      </w:tr>
      <w:tr w:rsidR="00A723F8" w:rsidRPr="00D51C19" w:rsidTr="00B35630">
        <w:tc>
          <w:tcPr>
            <w:tcW w:w="514" w:type="dxa"/>
            <w:vMerge w:val="restart"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GRADO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PERIODO</w:t>
            </w:r>
          </w:p>
        </w:tc>
        <w:tc>
          <w:tcPr>
            <w:tcW w:w="2835" w:type="dxa"/>
            <w:gridSpan w:val="3"/>
          </w:tcPr>
          <w:p w:rsidR="00A723F8" w:rsidRPr="00D51C19" w:rsidRDefault="00A723F8" w:rsidP="00B35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6" w:type="dxa"/>
            <w:gridSpan w:val="3"/>
          </w:tcPr>
          <w:p w:rsidR="00A723F8" w:rsidRPr="00D51C19" w:rsidRDefault="00A723F8" w:rsidP="00B35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EJES CURRICULARES</w:t>
            </w:r>
          </w:p>
        </w:tc>
      </w:tr>
      <w:tr w:rsidR="00A723F8" w:rsidRPr="00D51C19" w:rsidTr="00B35630">
        <w:trPr>
          <w:trHeight w:val="921"/>
        </w:trPr>
        <w:tc>
          <w:tcPr>
            <w:tcW w:w="514" w:type="dxa"/>
            <w:vMerge/>
          </w:tcPr>
          <w:p w:rsidR="00A723F8" w:rsidRPr="00D51C19" w:rsidRDefault="00A723F8" w:rsidP="00B356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A723F8" w:rsidRPr="00D51C19" w:rsidRDefault="00A723F8" w:rsidP="00B356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</w:tcPr>
          <w:p w:rsidR="00A723F8" w:rsidRPr="00D51C19" w:rsidRDefault="00A723F8" w:rsidP="00B356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 w:rsidR="00A723F8" w:rsidRDefault="00A723F8" w:rsidP="00B35630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:rsidR="00A723F8" w:rsidRPr="003E3A13" w:rsidRDefault="00A723F8" w:rsidP="00B356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3A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PRODUCCIÓN TEXTUAL</w:t>
            </w:r>
          </w:p>
        </w:tc>
        <w:tc>
          <w:tcPr>
            <w:tcW w:w="2907" w:type="dxa"/>
            <w:gridSpan w:val="2"/>
            <w:vAlign w:val="center"/>
          </w:tcPr>
          <w:p w:rsidR="00A723F8" w:rsidRPr="00D51C19" w:rsidRDefault="00A723F8" w:rsidP="00B356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INTERPRETACÓN TEXTUAL</w:t>
            </w:r>
          </w:p>
        </w:tc>
        <w:tc>
          <w:tcPr>
            <w:tcW w:w="2552" w:type="dxa"/>
            <w:vAlign w:val="center"/>
          </w:tcPr>
          <w:p w:rsidR="00A723F8" w:rsidRPr="002D4127" w:rsidRDefault="00A723F8" w:rsidP="00B35630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ESTÉTICA DEL 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LENGUAJE</w:t>
            </w:r>
          </w:p>
        </w:tc>
        <w:tc>
          <w:tcPr>
            <w:tcW w:w="3118" w:type="dxa"/>
            <w:vAlign w:val="center"/>
          </w:tcPr>
          <w:p w:rsidR="00A723F8" w:rsidRPr="002D4127" w:rsidRDefault="00A723F8" w:rsidP="00B35630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ETICA DE LA COMUNI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CA</w:t>
            </w:r>
            <w:r w:rsidRPr="002D412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  <w:t>CIÓN</w:t>
            </w:r>
          </w:p>
        </w:tc>
      </w:tr>
      <w:tr w:rsidR="00A723F8" w:rsidRPr="00D51C19" w:rsidTr="00B35630">
        <w:trPr>
          <w:trHeight w:val="1238"/>
        </w:trPr>
        <w:tc>
          <w:tcPr>
            <w:tcW w:w="514" w:type="dxa"/>
            <w:vMerge w:val="restart"/>
            <w:textDirection w:val="btLr"/>
            <w:vAlign w:val="center"/>
          </w:tcPr>
          <w:p w:rsidR="00A723F8" w:rsidRPr="00D51C19" w:rsidRDefault="00DE40AD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CINCO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A723F8" w:rsidRPr="00D51C19" w:rsidRDefault="0048699B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UNDÉCIMO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PRIMERO</w:t>
            </w:r>
          </w:p>
        </w:tc>
        <w:tc>
          <w:tcPr>
            <w:tcW w:w="2584" w:type="dxa"/>
            <w:gridSpan w:val="2"/>
          </w:tcPr>
          <w:p w:rsidR="00A723F8" w:rsidRPr="007A76BB" w:rsidRDefault="007A76BB" w:rsidP="007A76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>
              <w:rPr>
                <w:rFonts w:ascii="Arial" w:hAnsi="Arial" w:cs="Arial"/>
                <w:sz w:val="20"/>
                <w:lang w:eastAsia="es-MX"/>
              </w:rPr>
              <w:t xml:space="preserve">Evidenciará en sus producciones </w:t>
            </w:r>
            <w:r w:rsidR="000445E6" w:rsidRPr="000445E6">
              <w:rPr>
                <w:rFonts w:ascii="Arial" w:hAnsi="Arial" w:cs="Arial"/>
                <w:sz w:val="20"/>
                <w:lang w:eastAsia="es-MX"/>
              </w:rPr>
              <w:t>textuales el conocimiento de los diferentes niveles de la lengua y el control sobre su uso en contextos comunicativos.</w:t>
            </w:r>
          </w:p>
        </w:tc>
        <w:tc>
          <w:tcPr>
            <w:tcW w:w="2907" w:type="dxa"/>
            <w:gridSpan w:val="2"/>
          </w:tcPr>
          <w:p w:rsidR="00A723F8" w:rsidRPr="00286E0A" w:rsidRDefault="00AE1F6C" w:rsidP="00B35630">
            <w:pPr>
              <w:rPr>
                <w:rFonts w:eastAsia="Times New Roman" w:cs="Calibri"/>
                <w:color w:val="000000"/>
                <w:lang w:eastAsia="es-MX"/>
              </w:rPr>
            </w:pPr>
            <w:r w:rsidRPr="00AE1F6C">
              <w:rPr>
                <w:rFonts w:ascii="Arial" w:hAnsi="Arial" w:cs="Arial"/>
                <w:sz w:val="20"/>
                <w:lang w:eastAsia="es-MX"/>
              </w:rPr>
              <w:t>Producirá textos, mediante el uso de lenguaje verbal o no verbal, para exponer ideas o para recrear realidades, con sentido crítico.</w:t>
            </w:r>
          </w:p>
        </w:tc>
        <w:tc>
          <w:tcPr>
            <w:tcW w:w="2552" w:type="dxa"/>
            <w:vAlign w:val="center"/>
          </w:tcPr>
          <w:p w:rsidR="00A723F8" w:rsidRPr="00DC107A" w:rsidRDefault="00AE1F6C" w:rsidP="00B35630">
            <w:pPr>
              <w:rPr>
                <w:rFonts w:eastAsia="Times New Roman" w:cs="Calibri"/>
                <w:bCs/>
                <w:color w:val="000000"/>
                <w:sz w:val="24"/>
                <w:szCs w:val="24"/>
                <w:lang w:eastAsia="es-MX"/>
              </w:rPr>
            </w:pPr>
            <w:r w:rsidRPr="00AE1F6C">
              <w:rPr>
                <w:rFonts w:ascii="Arial" w:hAnsi="Arial" w:cs="Arial"/>
                <w:sz w:val="20"/>
                <w:lang w:eastAsia="es-MX"/>
              </w:rPr>
              <w:t>Comparará textos de diversos autores, temas, épocas y culturas, y utilizará recursos de la teoría literaria para enriquecer su interpretación.</w:t>
            </w:r>
          </w:p>
        </w:tc>
        <w:tc>
          <w:tcPr>
            <w:tcW w:w="3118" w:type="dxa"/>
            <w:vAlign w:val="center"/>
          </w:tcPr>
          <w:p w:rsidR="00A723F8" w:rsidRPr="002D4127" w:rsidRDefault="00AE1F6C" w:rsidP="00AE1F6C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FF0C08">
              <w:rPr>
                <w:rFonts w:ascii="Arial" w:hAnsi="Arial" w:cs="Arial"/>
                <w:sz w:val="20"/>
                <w:lang w:eastAsia="es-MX"/>
              </w:rPr>
              <w:t>Explicará cómo los códigos verbales y no verbales se articulan para generar sentido en obras cinematográficas, canciones y caligramas, entre otros</w:t>
            </w:r>
          </w:p>
        </w:tc>
      </w:tr>
      <w:tr w:rsidR="00A723F8" w:rsidRPr="00D51C19" w:rsidTr="00B35630">
        <w:trPr>
          <w:trHeight w:val="1261"/>
        </w:trPr>
        <w:tc>
          <w:tcPr>
            <w:tcW w:w="514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A723F8" w:rsidRPr="002D1E4D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E4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FF0C08" w:rsidRDefault="00FF0C08" w:rsidP="00FF0C08">
            <w:pPr>
              <w:jc w:val="both"/>
            </w:pPr>
            <w:r>
              <w:t>Literatura de la antigüedad</w:t>
            </w:r>
          </w:p>
          <w:p w:rsidR="00FF0C08" w:rsidRDefault="00FF0C08" w:rsidP="00FF0C08">
            <w:pPr>
              <w:jc w:val="both"/>
            </w:pPr>
            <w:r>
              <w:t>Literatura de la Edad Media</w:t>
            </w:r>
          </w:p>
          <w:p w:rsidR="00FF0C08" w:rsidRDefault="00FF0C08" w:rsidP="00FF0C08">
            <w:pPr>
              <w:jc w:val="both"/>
            </w:pPr>
            <w:r>
              <w:t>Literatura clásica griega</w:t>
            </w:r>
          </w:p>
          <w:p w:rsidR="00A723F8" w:rsidRPr="00C80C6B" w:rsidRDefault="00FF0C08" w:rsidP="00B356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t>Literatura clásica romana</w:t>
            </w:r>
          </w:p>
        </w:tc>
        <w:tc>
          <w:tcPr>
            <w:tcW w:w="2907" w:type="dxa"/>
            <w:gridSpan w:val="2"/>
          </w:tcPr>
          <w:p w:rsidR="00A723F8" w:rsidRPr="002D1E4D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E4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FF0C08" w:rsidRDefault="00FF0C08" w:rsidP="000445E6">
            <w:pPr>
              <w:jc w:val="both"/>
            </w:pPr>
            <w:r>
              <w:t>Características especiales de la comunicación humana.</w:t>
            </w:r>
          </w:p>
          <w:p w:rsidR="00FF0C08" w:rsidRDefault="00FF0C08" w:rsidP="000445E6">
            <w:pPr>
              <w:jc w:val="both"/>
            </w:pPr>
            <w:r>
              <w:t>La variación lingüística, cambios fonológicos, léxico semántico, morfológico y sintáctico</w:t>
            </w:r>
          </w:p>
          <w:p w:rsidR="00FF0C08" w:rsidRDefault="00FF0C08" w:rsidP="000445E6">
            <w:pPr>
              <w:jc w:val="both"/>
            </w:pPr>
            <w:r>
              <w:t>Uso individual de la lengua</w:t>
            </w:r>
          </w:p>
          <w:p w:rsidR="00FF0C08" w:rsidRDefault="00FF0C08" w:rsidP="000445E6">
            <w:pPr>
              <w:jc w:val="both"/>
            </w:pPr>
            <w:r>
              <w:t>La variación diafásica</w:t>
            </w:r>
          </w:p>
          <w:p w:rsidR="00A723F8" w:rsidRPr="000445E6" w:rsidRDefault="00FF0C08" w:rsidP="000445E6">
            <w:pPr>
              <w:jc w:val="both"/>
            </w:pPr>
            <w:r>
              <w:lastRenderedPageBreak/>
              <w:t>Relación léxica de  hiponimia e hiperonimia.</w:t>
            </w:r>
          </w:p>
        </w:tc>
        <w:tc>
          <w:tcPr>
            <w:tcW w:w="2552" w:type="dxa"/>
          </w:tcPr>
          <w:p w:rsidR="00A723F8" w:rsidRPr="002D1E4D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E4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 xml:space="preserve">SUBTEMAS </w:t>
            </w:r>
          </w:p>
          <w:p w:rsidR="000445E6" w:rsidRDefault="000445E6" w:rsidP="000445E6">
            <w:pPr>
              <w:jc w:val="both"/>
            </w:pPr>
            <w:r>
              <w:t>Estrategias para recuperar la comprensión de textos</w:t>
            </w:r>
          </w:p>
          <w:p w:rsidR="000445E6" w:rsidRDefault="000445E6" w:rsidP="000445E6">
            <w:pPr>
              <w:jc w:val="both"/>
            </w:pPr>
            <w:r>
              <w:t>Lectura y comprensión de textos</w:t>
            </w:r>
          </w:p>
          <w:p w:rsidR="00A723F8" w:rsidRDefault="000445E6" w:rsidP="000445E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t>Reconocimientos de mecanismos de cohesión.</w:t>
            </w:r>
          </w:p>
          <w:p w:rsidR="00A723F8" w:rsidRPr="002D1E4D" w:rsidRDefault="00A723F8" w:rsidP="00B356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A723F8" w:rsidRPr="002D1E4D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E4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A723F8" w:rsidRPr="002D1E4D" w:rsidRDefault="00A723F8" w:rsidP="00B3563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0445E6" w:rsidRDefault="000445E6" w:rsidP="000445E6">
            <w:pPr>
              <w:jc w:val="both"/>
            </w:pPr>
            <w:r>
              <w:t>Variedad de instrumentos comunicación y códigos</w:t>
            </w:r>
          </w:p>
          <w:p w:rsidR="000445E6" w:rsidRDefault="000445E6" w:rsidP="000445E6">
            <w:pPr>
              <w:jc w:val="both"/>
            </w:pPr>
            <w:r>
              <w:t>El editorial</w:t>
            </w:r>
          </w:p>
          <w:p w:rsidR="000445E6" w:rsidRDefault="000445E6" w:rsidP="000445E6">
            <w:pPr>
              <w:jc w:val="both"/>
            </w:pPr>
            <w:r>
              <w:t>El informe y el blog</w:t>
            </w:r>
          </w:p>
          <w:p w:rsidR="000445E6" w:rsidRDefault="000445E6" w:rsidP="000445E6">
            <w:pPr>
              <w:jc w:val="both"/>
            </w:pPr>
            <w:r>
              <w:t>Nexos gramaticales y argumentación</w:t>
            </w:r>
          </w:p>
          <w:p w:rsidR="00A723F8" w:rsidRPr="002D1E4D" w:rsidRDefault="000445E6" w:rsidP="000445E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t>El proyecto profesional.</w:t>
            </w:r>
          </w:p>
        </w:tc>
      </w:tr>
      <w:tr w:rsidR="00A723F8" w:rsidRPr="00D51C19" w:rsidTr="00B35630">
        <w:trPr>
          <w:trHeight w:val="1124"/>
        </w:trPr>
        <w:tc>
          <w:tcPr>
            <w:tcW w:w="514" w:type="dxa"/>
            <w:vMerge w:val="restart"/>
            <w:textDirection w:val="btLr"/>
            <w:vAlign w:val="center"/>
          </w:tcPr>
          <w:p w:rsidR="00A723F8" w:rsidRPr="00D51C19" w:rsidRDefault="00DE40AD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CINCO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A723F8" w:rsidRPr="00D51C19" w:rsidRDefault="0048699B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UNDÉCIMO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SEGUNDO</w:t>
            </w:r>
          </w:p>
        </w:tc>
        <w:tc>
          <w:tcPr>
            <w:tcW w:w="2584" w:type="dxa"/>
            <w:gridSpan w:val="2"/>
          </w:tcPr>
          <w:p w:rsidR="00A723F8" w:rsidRPr="00D51C19" w:rsidRDefault="007A76BB" w:rsidP="00B3563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76BB">
              <w:rPr>
                <w:rFonts w:ascii="Arial" w:hAnsi="Arial" w:cs="Arial"/>
                <w:sz w:val="20"/>
                <w:lang w:eastAsia="es-MX"/>
              </w:rPr>
              <w:t>Producirá textos, mediante el uso de lenguaje verbal o no verbal, para exponer ideas o para recrear realidades, con sentido crítico.</w:t>
            </w:r>
          </w:p>
        </w:tc>
        <w:tc>
          <w:tcPr>
            <w:tcW w:w="2907" w:type="dxa"/>
            <w:gridSpan w:val="2"/>
          </w:tcPr>
          <w:p w:rsidR="00A723F8" w:rsidRPr="003A6B1B" w:rsidRDefault="007A76BB" w:rsidP="00B35630">
            <w:pPr>
              <w:rPr>
                <w:rFonts w:eastAsia="Times New Roman" w:cs="Calibri"/>
                <w:color w:val="000000"/>
                <w:lang w:eastAsia="es-MX"/>
              </w:rPr>
            </w:pPr>
            <w:r w:rsidRPr="007A76BB">
              <w:rPr>
                <w:rFonts w:ascii="Arial" w:hAnsi="Arial" w:cs="Arial"/>
                <w:sz w:val="20"/>
                <w:lang w:eastAsia="es-MX"/>
              </w:rPr>
              <w:t>Explicará cómo los códigos verbales y no verbales se articulan para generar sentido en obras cinematográficas, canciones y caligramas, entre otros.</w:t>
            </w:r>
          </w:p>
        </w:tc>
        <w:tc>
          <w:tcPr>
            <w:tcW w:w="2552" w:type="dxa"/>
          </w:tcPr>
          <w:p w:rsidR="00A723F8" w:rsidRPr="007A76BB" w:rsidRDefault="007A76BB" w:rsidP="007A76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>
              <w:rPr>
                <w:rFonts w:ascii="Arial" w:hAnsi="Arial" w:cs="Arial"/>
                <w:sz w:val="20"/>
                <w:lang w:eastAsia="es-MX"/>
              </w:rPr>
              <w:t xml:space="preserve">Producirá ensayos de carácter argumentativo en los que </w:t>
            </w:r>
            <w:r w:rsidRPr="007A76BB">
              <w:rPr>
                <w:rFonts w:ascii="Arial" w:hAnsi="Arial" w:cs="Arial"/>
                <w:sz w:val="20"/>
                <w:lang w:eastAsia="es-MX"/>
              </w:rPr>
              <w:t>des</w:t>
            </w:r>
            <w:r>
              <w:rPr>
                <w:rFonts w:ascii="Arial" w:hAnsi="Arial" w:cs="Arial"/>
                <w:sz w:val="20"/>
                <w:lang w:eastAsia="es-MX"/>
              </w:rPr>
              <w:t xml:space="preserve">arrollará sus ideas con rigor y </w:t>
            </w:r>
            <w:r w:rsidRPr="007A76BB">
              <w:rPr>
                <w:rFonts w:ascii="Arial" w:hAnsi="Arial" w:cs="Arial"/>
                <w:sz w:val="20"/>
                <w:lang w:eastAsia="es-MX"/>
              </w:rPr>
              <w:t>a</w:t>
            </w:r>
            <w:r>
              <w:rPr>
                <w:rFonts w:ascii="Arial" w:hAnsi="Arial" w:cs="Arial"/>
                <w:sz w:val="20"/>
                <w:lang w:eastAsia="es-MX"/>
              </w:rPr>
              <w:t xml:space="preserve">tendiendo a las características </w:t>
            </w:r>
            <w:r w:rsidRPr="007A76BB">
              <w:rPr>
                <w:rFonts w:ascii="Arial" w:hAnsi="Arial" w:cs="Arial"/>
                <w:sz w:val="20"/>
                <w:lang w:eastAsia="es-MX"/>
              </w:rPr>
              <w:t>propias del género.</w:t>
            </w:r>
          </w:p>
        </w:tc>
        <w:tc>
          <w:tcPr>
            <w:tcW w:w="3118" w:type="dxa"/>
          </w:tcPr>
          <w:p w:rsidR="00A723F8" w:rsidRPr="00D51C19" w:rsidRDefault="007A76BB" w:rsidP="00B35630">
            <w:pPr>
              <w:rPr>
                <w:rFonts w:ascii="Arial" w:hAnsi="Arial" w:cs="Arial"/>
                <w:sz w:val="20"/>
                <w:szCs w:val="20"/>
              </w:rPr>
            </w:pPr>
            <w:r w:rsidRPr="007A76BB">
              <w:rPr>
                <w:rFonts w:ascii="Arial" w:hAnsi="Arial" w:cs="Arial"/>
                <w:sz w:val="20"/>
                <w:lang w:eastAsia="es-MX"/>
              </w:rPr>
              <w:t>Comprenderá que en la relación intercultural con las comunidades indígenas y afro colombianas deben primar el respeto y la igualdad, lo que propiciará el acercamiento socio-cultural entre todos los colombianos.</w:t>
            </w:r>
          </w:p>
        </w:tc>
      </w:tr>
      <w:tr w:rsidR="00A723F8" w:rsidRPr="00D51C19" w:rsidTr="00B35630">
        <w:trPr>
          <w:trHeight w:val="1620"/>
        </w:trPr>
        <w:tc>
          <w:tcPr>
            <w:tcW w:w="514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A723F8" w:rsidRPr="00FF0C08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0C0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Subtemas</w:t>
            </w:r>
          </w:p>
          <w:p w:rsidR="00AE1F6C" w:rsidRDefault="00AE1F6C" w:rsidP="007A76BB">
            <w:r>
              <w:t>Literatura del  Renacimiento y del Barroco.</w:t>
            </w:r>
          </w:p>
          <w:p w:rsidR="00AE1F6C" w:rsidRDefault="00AE1F6C" w:rsidP="007A76BB">
            <w:r>
              <w:t>Literatura del Neoclasicismo</w:t>
            </w:r>
          </w:p>
          <w:p w:rsidR="00A723F8" w:rsidRPr="00D51C19" w:rsidRDefault="00AE1F6C" w:rsidP="00AE1F6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t>De la literatura y el arte al Renacimiento.</w:t>
            </w:r>
          </w:p>
        </w:tc>
        <w:tc>
          <w:tcPr>
            <w:tcW w:w="2907" w:type="dxa"/>
            <w:gridSpan w:val="2"/>
          </w:tcPr>
          <w:p w:rsidR="00A723F8" w:rsidRPr="00FF0C08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0C0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AE1F6C" w:rsidRDefault="00AE1F6C" w:rsidP="007A76BB">
            <w:r>
              <w:t>Variedades de la lengua</w:t>
            </w:r>
          </w:p>
          <w:p w:rsidR="00AE1F6C" w:rsidRDefault="00AE1F6C" w:rsidP="007A76BB">
            <w:r>
              <w:t>La norma</w:t>
            </w:r>
          </w:p>
          <w:p w:rsidR="00AE1F6C" w:rsidRDefault="00AE1F6C" w:rsidP="007A76BB">
            <w:r>
              <w:t>Los marcadores del discurso: conectores, operadores discursivos y organizadores textuales.</w:t>
            </w:r>
          </w:p>
          <w:p w:rsidR="00AE1F6C" w:rsidRDefault="00AE1F6C" w:rsidP="007A76BB">
            <w:r>
              <w:t>uso del punto y coma, coma,  puntos suspensivos, rayas y comillas</w:t>
            </w:r>
          </w:p>
          <w:p w:rsidR="00AE1F6C" w:rsidRDefault="00AE1F6C" w:rsidP="007A76BB">
            <w:r>
              <w:t>La familia de otras lenguas</w:t>
            </w:r>
          </w:p>
          <w:p w:rsidR="00AE1F6C" w:rsidRDefault="00AE1F6C" w:rsidP="007A76BB">
            <w:r>
              <w:t xml:space="preserve">Origen del castellano </w:t>
            </w:r>
          </w:p>
          <w:p w:rsidR="00A723F8" w:rsidRPr="00110363" w:rsidRDefault="00AE1F6C" w:rsidP="007A76BB">
            <w:pPr>
              <w:tabs>
                <w:tab w:val="left" w:pos="216"/>
              </w:tabs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t>Estructura de palabras homófonas</w:t>
            </w:r>
          </w:p>
        </w:tc>
        <w:tc>
          <w:tcPr>
            <w:tcW w:w="2552" w:type="dxa"/>
          </w:tcPr>
          <w:p w:rsidR="00A723F8" w:rsidRPr="00FF0C08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0C0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A723F8" w:rsidRDefault="00A723F8" w:rsidP="00B3563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E1F6C" w:rsidRDefault="00AE1F6C" w:rsidP="007A76BB">
            <w:r>
              <w:t>Secuencia argumentativa</w:t>
            </w:r>
          </w:p>
          <w:p w:rsidR="00AE1F6C" w:rsidRDefault="00AE1F6C" w:rsidP="007A76BB">
            <w:r>
              <w:t>El anuncio publicitario</w:t>
            </w:r>
          </w:p>
          <w:p w:rsidR="00AE1F6C" w:rsidRDefault="00AE1F6C" w:rsidP="007A76BB">
            <w:r>
              <w:t xml:space="preserve">Lectura y comprensión de textos literario </w:t>
            </w:r>
          </w:p>
          <w:p w:rsidR="00A723F8" w:rsidRPr="00D51C19" w:rsidRDefault="00AE1F6C" w:rsidP="007A76BB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t xml:space="preserve">Recursos lingüísticos en función </w:t>
            </w:r>
            <w:r w:rsidRPr="00591FA2">
              <w:t>de la e</w:t>
            </w:r>
            <w:r>
              <w:t>structura textual argumentativa</w:t>
            </w:r>
            <w:r w:rsidRPr="00591FA2">
              <w:t>.</w:t>
            </w:r>
          </w:p>
        </w:tc>
        <w:tc>
          <w:tcPr>
            <w:tcW w:w="3118" w:type="dxa"/>
          </w:tcPr>
          <w:p w:rsidR="00A723F8" w:rsidRPr="00FF0C08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0C0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A723F8" w:rsidRDefault="00A723F8" w:rsidP="00B3563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E1F6C" w:rsidRDefault="00AE1F6C" w:rsidP="007A76BB">
            <w:r>
              <w:t>El lenguaje vulgar y tabúes</w:t>
            </w:r>
          </w:p>
          <w:p w:rsidR="00AE1F6C" w:rsidRDefault="00AE1F6C" w:rsidP="007A76BB">
            <w:r>
              <w:t>El cine foro</w:t>
            </w:r>
          </w:p>
          <w:p w:rsidR="00AE1F6C" w:rsidRDefault="00AE1F6C" w:rsidP="007A76BB">
            <w:r>
              <w:t>Tecnología de la información y la comunicación.</w:t>
            </w:r>
          </w:p>
          <w:p w:rsidR="00AE1F6C" w:rsidRDefault="00AE1F6C" w:rsidP="007A76BB">
            <w:r>
              <w:t>Lengua y sociedad</w:t>
            </w:r>
          </w:p>
          <w:p w:rsidR="00A723F8" w:rsidRPr="00B26697" w:rsidRDefault="00AE1F6C" w:rsidP="00AE1F6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t>Aprendo a ser legal</w:t>
            </w:r>
          </w:p>
        </w:tc>
      </w:tr>
      <w:tr w:rsidR="00A723F8" w:rsidRPr="00D51C19" w:rsidTr="00B35630">
        <w:trPr>
          <w:trHeight w:val="1474"/>
        </w:trPr>
        <w:tc>
          <w:tcPr>
            <w:tcW w:w="514" w:type="dxa"/>
            <w:vMerge w:val="restart"/>
            <w:textDirection w:val="btLr"/>
            <w:vAlign w:val="center"/>
          </w:tcPr>
          <w:p w:rsidR="00A723F8" w:rsidRPr="00D51C19" w:rsidRDefault="00DE40AD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CINCO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A723F8" w:rsidRPr="00D51C19" w:rsidRDefault="0048699B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UNDÉCIMO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TERCERO</w:t>
            </w:r>
          </w:p>
        </w:tc>
        <w:tc>
          <w:tcPr>
            <w:tcW w:w="2584" w:type="dxa"/>
            <w:gridSpan w:val="2"/>
          </w:tcPr>
          <w:p w:rsidR="00A723F8" w:rsidRPr="00160743" w:rsidRDefault="00160743" w:rsidP="00B3563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60743">
              <w:rPr>
                <w:rFonts w:ascii="Arial" w:hAnsi="Arial" w:cs="Arial"/>
                <w:sz w:val="20"/>
                <w:lang w:eastAsia="es-MX"/>
              </w:rPr>
              <w:t>Apropiación crítica y creativa de diferentes manifestaciones literarias del contexto universal.</w:t>
            </w:r>
          </w:p>
        </w:tc>
        <w:tc>
          <w:tcPr>
            <w:tcW w:w="2907" w:type="dxa"/>
            <w:gridSpan w:val="2"/>
          </w:tcPr>
          <w:p w:rsidR="00A723F8" w:rsidRPr="00160743" w:rsidRDefault="00160743" w:rsidP="00B35630">
            <w:pPr>
              <w:rPr>
                <w:rFonts w:ascii="Arial" w:hAnsi="Arial" w:cs="Arial"/>
                <w:sz w:val="20"/>
                <w:szCs w:val="20"/>
              </w:rPr>
            </w:pPr>
            <w:r w:rsidRPr="00160743">
              <w:rPr>
                <w:rFonts w:ascii="Arial" w:hAnsi="Arial" w:cs="Arial"/>
                <w:sz w:val="20"/>
                <w:lang w:eastAsia="es-MX"/>
              </w:rPr>
              <w:t>Apropiación crítica y creativa de diferentes manifestaciones literarias del contexto universal.</w:t>
            </w:r>
          </w:p>
        </w:tc>
        <w:tc>
          <w:tcPr>
            <w:tcW w:w="2552" w:type="dxa"/>
          </w:tcPr>
          <w:p w:rsidR="00A723F8" w:rsidRPr="00160743" w:rsidRDefault="00160743" w:rsidP="001607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 w:rsidRPr="00160743">
              <w:rPr>
                <w:rFonts w:ascii="Arial" w:hAnsi="Arial" w:cs="Arial"/>
                <w:sz w:val="20"/>
                <w:lang w:eastAsia="es-MX"/>
              </w:rPr>
              <w:t>Apropiación crítica de los lenguajes no verbales para desarrollar procesos comunicativos intencionados.</w:t>
            </w:r>
          </w:p>
        </w:tc>
        <w:tc>
          <w:tcPr>
            <w:tcW w:w="3118" w:type="dxa"/>
          </w:tcPr>
          <w:p w:rsidR="00160743" w:rsidRPr="00160743" w:rsidRDefault="00160743" w:rsidP="001607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 w:rsidRPr="00160743">
              <w:rPr>
                <w:rFonts w:ascii="Arial" w:hAnsi="Arial" w:cs="Arial"/>
                <w:sz w:val="20"/>
                <w:lang w:eastAsia="es-MX"/>
              </w:rPr>
              <w:t>Expresión del respeto</w:t>
            </w:r>
          </w:p>
          <w:p w:rsidR="00160743" w:rsidRPr="00160743" w:rsidRDefault="00160743" w:rsidP="001607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 w:rsidRPr="00160743">
              <w:rPr>
                <w:rFonts w:ascii="Arial" w:hAnsi="Arial" w:cs="Arial"/>
                <w:sz w:val="20"/>
                <w:lang w:eastAsia="es-MX"/>
              </w:rPr>
              <w:t>por la diversidad cultural</w:t>
            </w:r>
          </w:p>
          <w:p w:rsidR="00A723F8" w:rsidRPr="00160743" w:rsidRDefault="00160743" w:rsidP="00160743">
            <w:pPr>
              <w:rPr>
                <w:rFonts w:ascii="Arial" w:hAnsi="Arial" w:cs="Arial"/>
                <w:sz w:val="20"/>
                <w:szCs w:val="20"/>
              </w:rPr>
            </w:pPr>
            <w:r w:rsidRPr="00160743">
              <w:rPr>
                <w:rFonts w:ascii="Arial" w:hAnsi="Arial" w:cs="Arial"/>
                <w:sz w:val="20"/>
                <w:lang w:eastAsia="es-MX"/>
              </w:rPr>
              <w:t>y social del mundo contemporáneo, en las situaciones comunicativas en las que intervenga.</w:t>
            </w:r>
          </w:p>
        </w:tc>
      </w:tr>
      <w:tr w:rsidR="00A723F8" w:rsidRPr="00D51C19" w:rsidTr="00B35630">
        <w:trPr>
          <w:trHeight w:val="559"/>
        </w:trPr>
        <w:tc>
          <w:tcPr>
            <w:tcW w:w="514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A723F8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936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SUBTEMAS </w:t>
            </w:r>
          </w:p>
          <w:p w:rsidR="00A723F8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AE1F6C" w:rsidRDefault="00AE1F6C" w:rsidP="00AE1F6C">
            <w:r>
              <w:t xml:space="preserve">Literatura del romanticismo y Realismo </w:t>
            </w:r>
          </w:p>
          <w:p w:rsidR="00AE1F6C" w:rsidRDefault="00AE1F6C" w:rsidP="00AE1F6C">
            <w:r>
              <w:lastRenderedPageBreak/>
              <w:t>Literatura del siglo XIX y del simbolismo</w:t>
            </w:r>
          </w:p>
          <w:p w:rsidR="00A723F8" w:rsidRPr="0009367B" w:rsidRDefault="00AE1F6C" w:rsidP="00AE1F6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La  literatura y el arte del simbolismo</w:t>
            </w:r>
          </w:p>
          <w:p w:rsidR="00A723F8" w:rsidRPr="00D12EFA" w:rsidRDefault="00A723F8" w:rsidP="00B3563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907" w:type="dxa"/>
            <w:gridSpan w:val="2"/>
          </w:tcPr>
          <w:p w:rsidR="00A723F8" w:rsidRPr="0009367B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6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 xml:space="preserve">SUBTEMAS </w:t>
            </w:r>
          </w:p>
          <w:p w:rsidR="00AE1F6C" w:rsidRDefault="00AE1F6C" w:rsidP="00AE1F6C">
            <w:r>
              <w:t>Figuras literarias</w:t>
            </w:r>
          </w:p>
          <w:p w:rsidR="00AE1F6C" w:rsidRDefault="00AE1F6C" w:rsidP="00AE1F6C">
            <w:r>
              <w:t xml:space="preserve">Escritura de palabras parónimas </w:t>
            </w:r>
          </w:p>
          <w:p w:rsidR="00A723F8" w:rsidRPr="00B26697" w:rsidRDefault="00AE1F6C" w:rsidP="00AE1F6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lastRenderedPageBreak/>
              <w:t>Uso de la grafía  h, b, v, c, z y s.</w:t>
            </w:r>
          </w:p>
        </w:tc>
        <w:tc>
          <w:tcPr>
            <w:tcW w:w="2552" w:type="dxa"/>
          </w:tcPr>
          <w:p w:rsidR="00A723F8" w:rsidRPr="00567069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6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 xml:space="preserve">SUBTEMAS </w:t>
            </w:r>
          </w:p>
          <w:p w:rsidR="00AE1F6C" w:rsidRDefault="00AE1F6C" w:rsidP="00AE1F6C">
            <w:r>
              <w:t>Patrones de secuencia argumentativa</w:t>
            </w:r>
          </w:p>
          <w:p w:rsidR="00AE1F6C" w:rsidRDefault="00AE1F6C" w:rsidP="00AE1F6C">
            <w:r>
              <w:t>El texto científico técnico</w:t>
            </w:r>
          </w:p>
          <w:p w:rsidR="00AE1F6C" w:rsidRDefault="00AE1F6C" w:rsidP="00AE1F6C">
            <w:r>
              <w:lastRenderedPageBreak/>
              <w:t>Diferenciar hechos y opiniones: modalidad discursiva.</w:t>
            </w:r>
          </w:p>
          <w:p w:rsidR="00AE1F6C" w:rsidRDefault="00AE1F6C" w:rsidP="00AE1F6C">
            <w:r>
              <w:t>Lectura y comprensión de textos literarios.</w:t>
            </w:r>
          </w:p>
          <w:p w:rsidR="00A723F8" w:rsidRPr="00110363" w:rsidRDefault="00AE1F6C" w:rsidP="00AE1F6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t>El editorial y la reseña crítica</w:t>
            </w:r>
          </w:p>
        </w:tc>
        <w:tc>
          <w:tcPr>
            <w:tcW w:w="3118" w:type="dxa"/>
          </w:tcPr>
          <w:p w:rsidR="00A723F8" w:rsidRPr="0009367B" w:rsidRDefault="00A723F8" w:rsidP="00B356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6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 xml:space="preserve">SUBTEMAS </w:t>
            </w:r>
          </w:p>
          <w:p w:rsidR="00AE1F6C" w:rsidRDefault="00AE1F6C" w:rsidP="00AE1F6C">
            <w:r>
              <w:t>Lengua y sociedad</w:t>
            </w:r>
          </w:p>
          <w:p w:rsidR="00AE1F6C" w:rsidRDefault="00AE1F6C" w:rsidP="00AE1F6C">
            <w:r>
              <w:t>El cine foro</w:t>
            </w:r>
          </w:p>
          <w:p w:rsidR="00AE1F6C" w:rsidRDefault="00AE1F6C" w:rsidP="00AE1F6C">
            <w:r>
              <w:t>La noticia y la realidad editada</w:t>
            </w:r>
          </w:p>
          <w:p w:rsidR="00A723F8" w:rsidRPr="00B26697" w:rsidRDefault="00AE1F6C" w:rsidP="00AE1F6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lastRenderedPageBreak/>
              <w:t>Aprendo a ser un buen espectador</w:t>
            </w:r>
          </w:p>
        </w:tc>
      </w:tr>
      <w:tr w:rsidR="00A723F8" w:rsidRPr="00D51C19" w:rsidTr="00B35630">
        <w:trPr>
          <w:trHeight w:val="1440"/>
        </w:trPr>
        <w:tc>
          <w:tcPr>
            <w:tcW w:w="514" w:type="dxa"/>
            <w:vMerge w:val="restart"/>
            <w:textDirection w:val="btLr"/>
            <w:vAlign w:val="center"/>
          </w:tcPr>
          <w:p w:rsidR="00A723F8" w:rsidRPr="00D51C19" w:rsidRDefault="00DE40AD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CINCO</w:t>
            </w:r>
          </w:p>
        </w:tc>
        <w:tc>
          <w:tcPr>
            <w:tcW w:w="749" w:type="dxa"/>
            <w:vMerge w:val="restart"/>
            <w:textDirection w:val="btLr"/>
            <w:vAlign w:val="center"/>
          </w:tcPr>
          <w:p w:rsidR="00A723F8" w:rsidRPr="00D51C19" w:rsidRDefault="0048699B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UNDÉCIMO</w:t>
            </w:r>
          </w:p>
        </w:tc>
        <w:tc>
          <w:tcPr>
            <w:tcW w:w="725" w:type="dxa"/>
            <w:vMerge w:val="restart"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C19">
              <w:rPr>
                <w:rFonts w:ascii="Arial" w:hAnsi="Arial" w:cs="Arial"/>
                <w:sz w:val="20"/>
                <w:szCs w:val="20"/>
              </w:rPr>
              <w:t>CUARTO</w:t>
            </w:r>
          </w:p>
        </w:tc>
        <w:tc>
          <w:tcPr>
            <w:tcW w:w="2584" w:type="dxa"/>
            <w:gridSpan w:val="2"/>
          </w:tcPr>
          <w:p w:rsidR="00A723F8" w:rsidRPr="001E1B24" w:rsidRDefault="001E1B24" w:rsidP="001E1B2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  <w:r w:rsidRPr="001E1B24">
              <w:rPr>
                <w:rFonts w:ascii="Arial" w:hAnsi="Arial" w:cs="Arial"/>
                <w:sz w:val="20"/>
                <w:lang w:eastAsia="es-MX"/>
              </w:rPr>
              <w:t>Producirá ensayos de carácter argumentativo en los que desarrollará sus ideas con rigor y atendiendo a las características propias del género.</w:t>
            </w:r>
          </w:p>
        </w:tc>
        <w:tc>
          <w:tcPr>
            <w:tcW w:w="2907" w:type="dxa"/>
            <w:gridSpan w:val="2"/>
          </w:tcPr>
          <w:p w:rsidR="001E1B24" w:rsidRPr="001E1B24" w:rsidRDefault="001E1B24" w:rsidP="001E1B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 w:rsidRPr="001E1B24">
              <w:rPr>
                <w:rFonts w:ascii="Arial" w:hAnsi="Arial" w:cs="Arial"/>
                <w:sz w:val="20"/>
                <w:lang w:eastAsia="es-MX"/>
              </w:rPr>
              <w:t>Asumirá una actitud crítica</w:t>
            </w:r>
          </w:p>
          <w:p w:rsidR="001E1B24" w:rsidRPr="001E1B24" w:rsidRDefault="001E1B24" w:rsidP="001E1B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 w:rsidRPr="001E1B24">
              <w:rPr>
                <w:rFonts w:ascii="Arial" w:hAnsi="Arial" w:cs="Arial"/>
                <w:sz w:val="20"/>
                <w:lang w:eastAsia="es-MX"/>
              </w:rPr>
              <w:t>frente a los textos que lee</w:t>
            </w:r>
          </w:p>
          <w:p w:rsidR="001E1B24" w:rsidRPr="001E1B24" w:rsidRDefault="001E1B24" w:rsidP="001E1B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 w:rsidRPr="001E1B24">
              <w:rPr>
                <w:rFonts w:ascii="Arial" w:hAnsi="Arial" w:cs="Arial"/>
                <w:sz w:val="20"/>
                <w:lang w:eastAsia="es-MX"/>
              </w:rPr>
              <w:t>y elabora, y frente a otros</w:t>
            </w:r>
          </w:p>
          <w:p w:rsidR="001E1B24" w:rsidRPr="001E1B24" w:rsidRDefault="001E1B24" w:rsidP="001E1B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 w:rsidRPr="001E1B24">
              <w:rPr>
                <w:rFonts w:ascii="Arial" w:hAnsi="Arial" w:cs="Arial"/>
                <w:sz w:val="20"/>
                <w:lang w:eastAsia="es-MX"/>
              </w:rPr>
              <w:t>tipos de texto:</w:t>
            </w:r>
          </w:p>
          <w:p w:rsidR="001E1B24" w:rsidRPr="001E1B24" w:rsidRDefault="001E1B24" w:rsidP="001E1B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 w:rsidRPr="001E1B24">
              <w:rPr>
                <w:rFonts w:ascii="Arial" w:hAnsi="Arial" w:cs="Arial"/>
                <w:sz w:val="20"/>
                <w:lang w:eastAsia="es-MX"/>
              </w:rPr>
              <w:t>explicativos, descriptivos</w:t>
            </w:r>
          </w:p>
          <w:p w:rsidR="00A723F8" w:rsidRPr="00D51C19" w:rsidRDefault="001E1B24" w:rsidP="001E1B24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1E1B24">
              <w:rPr>
                <w:rFonts w:ascii="Arial" w:hAnsi="Arial" w:cs="Arial"/>
                <w:sz w:val="20"/>
                <w:lang w:eastAsia="es-MX"/>
              </w:rPr>
              <w:t>y narrativos.</w:t>
            </w:r>
          </w:p>
        </w:tc>
        <w:tc>
          <w:tcPr>
            <w:tcW w:w="2552" w:type="dxa"/>
          </w:tcPr>
          <w:p w:rsidR="00A723F8" w:rsidRPr="00D51C19" w:rsidRDefault="00160743" w:rsidP="00B35630">
            <w:pPr>
              <w:rPr>
                <w:rFonts w:ascii="Arial" w:hAnsi="Arial" w:cs="Arial"/>
                <w:sz w:val="20"/>
                <w:szCs w:val="20"/>
              </w:rPr>
            </w:pPr>
            <w:r w:rsidRPr="00160743">
              <w:rPr>
                <w:rFonts w:ascii="Arial" w:hAnsi="Arial" w:cs="Arial"/>
                <w:sz w:val="20"/>
                <w:lang w:eastAsia="es-MX"/>
              </w:rPr>
              <w:t>Utilizará el diálogo y la argumentación para superar enfrentamientos y posiciones antagónicas</w:t>
            </w:r>
            <w:r w:rsidRPr="00215C82">
              <w:rPr>
                <w:rFonts w:ascii="Arial" w:hAnsi="Arial" w:cs="Arial"/>
                <w:lang w:eastAsia="es-MX"/>
              </w:rPr>
              <w:t>.</w:t>
            </w:r>
          </w:p>
        </w:tc>
        <w:tc>
          <w:tcPr>
            <w:tcW w:w="3118" w:type="dxa"/>
          </w:tcPr>
          <w:p w:rsidR="007A76BB" w:rsidRPr="007A76BB" w:rsidRDefault="007A76BB" w:rsidP="007A76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 w:rsidRPr="007A76BB">
              <w:rPr>
                <w:rFonts w:ascii="Arial" w:hAnsi="Arial" w:cs="Arial"/>
                <w:sz w:val="20"/>
                <w:lang w:eastAsia="es-MX"/>
              </w:rPr>
              <w:t>Argumentará, en forma oral y</w:t>
            </w:r>
          </w:p>
          <w:p w:rsidR="007A76BB" w:rsidRPr="007A76BB" w:rsidRDefault="007A76BB" w:rsidP="007A76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 w:rsidRPr="007A76BB">
              <w:rPr>
                <w:rFonts w:ascii="Arial" w:hAnsi="Arial" w:cs="Arial"/>
                <w:sz w:val="20"/>
                <w:lang w:eastAsia="es-MX"/>
              </w:rPr>
              <w:t>escrita, acerca de temas y</w:t>
            </w:r>
          </w:p>
          <w:p w:rsidR="007A76BB" w:rsidRPr="007A76BB" w:rsidRDefault="007A76BB" w:rsidP="007A76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 w:rsidRPr="007A76BB">
              <w:rPr>
                <w:rFonts w:ascii="Arial" w:hAnsi="Arial" w:cs="Arial"/>
                <w:sz w:val="20"/>
                <w:lang w:eastAsia="es-MX"/>
              </w:rPr>
              <w:t>problemáticas que puedan ser</w:t>
            </w:r>
          </w:p>
          <w:p w:rsidR="007A76BB" w:rsidRPr="007A76BB" w:rsidRDefault="007A76BB" w:rsidP="007A76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MX"/>
              </w:rPr>
            </w:pPr>
            <w:r w:rsidRPr="007A76BB">
              <w:rPr>
                <w:rFonts w:ascii="Arial" w:hAnsi="Arial" w:cs="Arial"/>
                <w:sz w:val="20"/>
                <w:lang w:eastAsia="es-MX"/>
              </w:rPr>
              <w:t>objeto de intolerancia,</w:t>
            </w:r>
          </w:p>
          <w:p w:rsidR="00A723F8" w:rsidRPr="00D51C19" w:rsidRDefault="007A76BB" w:rsidP="007A76BB">
            <w:pPr>
              <w:rPr>
                <w:rFonts w:ascii="Arial" w:hAnsi="Arial" w:cs="Arial"/>
                <w:sz w:val="20"/>
                <w:szCs w:val="20"/>
              </w:rPr>
            </w:pPr>
            <w:r w:rsidRPr="007A76BB">
              <w:rPr>
                <w:rFonts w:ascii="Arial" w:hAnsi="Arial" w:cs="Arial"/>
                <w:sz w:val="20"/>
                <w:lang w:eastAsia="es-MX"/>
              </w:rPr>
              <w:t>segregación, señalamientos, etc.</w:t>
            </w:r>
          </w:p>
        </w:tc>
      </w:tr>
      <w:tr w:rsidR="00A723F8" w:rsidRPr="00D51C19" w:rsidTr="00B35630">
        <w:trPr>
          <w:trHeight w:val="1094"/>
        </w:trPr>
        <w:tc>
          <w:tcPr>
            <w:tcW w:w="514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textDirection w:val="btLr"/>
            <w:vAlign w:val="center"/>
          </w:tcPr>
          <w:p w:rsidR="00A723F8" w:rsidRPr="00D51C19" w:rsidRDefault="00A723F8" w:rsidP="00B3563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A723F8" w:rsidRPr="004F7131" w:rsidRDefault="00A723F8" w:rsidP="001E1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358E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SUBTEMAS</w:t>
            </w:r>
          </w:p>
          <w:p w:rsidR="00AE1F6C" w:rsidRDefault="00AE1F6C" w:rsidP="00AE1F6C">
            <w:r>
              <w:t>Literatura Vanguardista</w:t>
            </w:r>
          </w:p>
          <w:p w:rsidR="00AE1F6C" w:rsidRDefault="00AE1F6C" w:rsidP="00AE1F6C">
            <w:r>
              <w:t>Literatura contemporánea</w:t>
            </w:r>
          </w:p>
          <w:p w:rsidR="00A723F8" w:rsidRPr="00D51C19" w:rsidRDefault="00AE1F6C" w:rsidP="00AE1F6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t>La literatura y el arte contemporáneo</w:t>
            </w:r>
          </w:p>
        </w:tc>
        <w:tc>
          <w:tcPr>
            <w:tcW w:w="2907" w:type="dxa"/>
            <w:gridSpan w:val="2"/>
          </w:tcPr>
          <w:p w:rsidR="00A723F8" w:rsidRPr="00AE1F6C" w:rsidRDefault="00AE1F6C" w:rsidP="001E1B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SUBTEMAS</w:t>
            </w:r>
          </w:p>
          <w:p w:rsidR="00AE1F6C" w:rsidRDefault="00AE1F6C" w:rsidP="00AE1F6C">
            <w:r>
              <w:t>La relación entre el español americano y el español de España.</w:t>
            </w:r>
          </w:p>
          <w:p w:rsidR="00AE1F6C" w:rsidRDefault="00AE1F6C" w:rsidP="00AE1F6C">
            <w:r>
              <w:t xml:space="preserve">La norma culta </w:t>
            </w:r>
          </w:p>
          <w:p w:rsidR="00AE1F6C" w:rsidRDefault="00AE1F6C" w:rsidP="00AE1F6C">
            <w:r>
              <w:t>Registros lingüísticos</w:t>
            </w:r>
          </w:p>
          <w:p w:rsidR="00A723F8" w:rsidRPr="00D12EFA" w:rsidRDefault="00AE1F6C" w:rsidP="00AE1F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t>Ortografía de expresiones que presentan alguna dificultad.</w:t>
            </w:r>
          </w:p>
        </w:tc>
        <w:tc>
          <w:tcPr>
            <w:tcW w:w="2552" w:type="dxa"/>
          </w:tcPr>
          <w:p w:rsidR="00A723F8" w:rsidRPr="00AE1F6C" w:rsidRDefault="00AE1F6C" w:rsidP="001E1B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SUBTEMAS</w:t>
            </w:r>
          </w:p>
          <w:p w:rsidR="00AE1F6C" w:rsidRDefault="00AE1F6C" w:rsidP="00AE1F6C">
            <w:r>
              <w:t>El ensayo y modelos de ensayo</w:t>
            </w:r>
          </w:p>
          <w:p w:rsidR="00AE1F6C" w:rsidRDefault="00AE1F6C" w:rsidP="00AE1F6C">
            <w:r>
              <w:t>Lectura, comprensión y producción   de ensayos.</w:t>
            </w:r>
          </w:p>
          <w:p w:rsidR="00AE1F6C" w:rsidRDefault="00AE1F6C" w:rsidP="00AE1F6C">
            <w:r>
              <w:t>Elaborar mapas conceptuales</w:t>
            </w:r>
          </w:p>
          <w:p w:rsidR="00A723F8" w:rsidRPr="00D51C19" w:rsidRDefault="00AE1F6C" w:rsidP="00AE1F6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t>Aprender a investigar proyectos de investigación</w:t>
            </w:r>
          </w:p>
        </w:tc>
        <w:tc>
          <w:tcPr>
            <w:tcW w:w="3118" w:type="dxa"/>
          </w:tcPr>
          <w:p w:rsidR="00A723F8" w:rsidRPr="00AE1F6C" w:rsidRDefault="00AE1F6C" w:rsidP="001E1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SUBTEMAS</w:t>
            </w:r>
          </w:p>
          <w:p w:rsidR="00AE1F6C" w:rsidRDefault="00AE1F6C" w:rsidP="00AE1F6C">
            <w:r>
              <w:t>El cortometraje</w:t>
            </w:r>
          </w:p>
          <w:p w:rsidR="00A723F8" w:rsidRPr="00D12EFA" w:rsidRDefault="00AE1F6C" w:rsidP="00AE1F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t>Aprendo a trabajar en equipo</w:t>
            </w:r>
          </w:p>
        </w:tc>
      </w:tr>
    </w:tbl>
    <w:p w:rsidR="00A723F8" w:rsidRDefault="00A723F8" w:rsidP="009C0E33">
      <w:pPr>
        <w:rPr>
          <w:rFonts w:ascii="Arial" w:hAnsi="Arial" w:cs="Arial"/>
          <w:b/>
          <w:sz w:val="20"/>
          <w:szCs w:val="20"/>
        </w:rPr>
      </w:pPr>
    </w:p>
    <w:p w:rsidR="00160743" w:rsidRDefault="00160743" w:rsidP="009C0E33">
      <w:pPr>
        <w:rPr>
          <w:rFonts w:ascii="Arial" w:hAnsi="Arial" w:cs="Arial"/>
          <w:b/>
          <w:sz w:val="20"/>
          <w:szCs w:val="20"/>
        </w:rPr>
      </w:pPr>
    </w:p>
    <w:p w:rsidR="00DE40AD" w:rsidRDefault="00DE40AD" w:rsidP="009C0E33">
      <w:pPr>
        <w:rPr>
          <w:rFonts w:ascii="Arial" w:hAnsi="Arial" w:cs="Arial"/>
          <w:b/>
          <w:sz w:val="20"/>
          <w:szCs w:val="20"/>
        </w:rPr>
        <w:sectPr w:rsidR="00DE40AD" w:rsidSect="008F61A4">
          <w:pgSz w:w="15840" w:h="12240" w:orient="landscape" w:code="1"/>
          <w:pgMar w:top="851" w:right="851" w:bottom="851" w:left="851" w:header="708" w:footer="708" w:gutter="0"/>
          <w:cols w:space="708"/>
          <w:docGrid w:linePitch="360"/>
        </w:sectPr>
      </w:pPr>
    </w:p>
    <w:p w:rsidR="00160743" w:rsidRDefault="00160743" w:rsidP="00160743">
      <w:pPr>
        <w:jc w:val="center"/>
        <w:rPr>
          <w:rFonts w:ascii="Arial" w:hAnsi="Arial" w:cs="Arial"/>
          <w:b/>
          <w:sz w:val="24"/>
          <w:szCs w:val="24"/>
        </w:rPr>
      </w:pPr>
      <w:r w:rsidRPr="00371284">
        <w:rPr>
          <w:rFonts w:ascii="Arial" w:hAnsi="Arial" w:cs="Arial"/>
          <w:b/>
          <w:sz w:val="24"/>
          <w:szCs w:val="24"/>
        </w:rPr>
        <w:lastRenderedPageBreak/>
        <w:t>HILOS CONDUCTORES</w:t>
      </w:r>
    </w:p>
    <w:p w:rsidR="00160743" w:rsidRDefault="00160743" w:rsidP="00160743">
      <w:pPr>
        <w:jc w:val="both"/>
        <w:rPr>
          <w:rFonts w:ascii="Arial" w:hAnsi="Arial" w:cs="Arial"/>
          <w:sz w:val="24"/>
          <w:szCs w:val="24"/>
        </w:rPr>
      </w:pPr>
      <w:r w:rsidRPr="00371284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área de lengua castellana tendrá en cuenta para su desarrollo la correlación con los proyectos transversales: educación sexual, medio ambiente, competencias ciudadanas y democracia, recreación y deportes de la siguiente manera:</w:t>
      </w:r>
    </w:p>
    <w:p w:rsidR="00160743" w:rsidRDefault="00160743" w:rsidP="00160743">
      <w:pPr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Producción de textos orales y escritos sobre los diferentes temas tratados en los distintos proyectos transversales según el grado. </w:t>
      </w:r>
    </w:p>
    <w:p w:rsidR="00160743" w:rsidRDefault="00160743" w:rsidP="00160743">
      <w:pPr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Enriquecimiento con nuevo vocabulario referente a cada temática.</w:t>
      </w:r>
    </w:p>
    <w:p w:rsidR="00160743" w:rsidRDefault="00160743" w:rsidP="00160743">
      <w:pPr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Plenarias, conferencias y trabajos en grupo acordes a los temas tratados.</w:t>
      </w:r>
    </w:p>
    <w:p w:rsidR="00160743" w:rsidRPr="009A3DC2" w:rsidRDefault="00160743" w:rsidP="00160743">
      <w:pPr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Vivencias en actividades programadas </w:t>
      </w:r>
    </w:p>
    <w:p w:rsidR="00160743" w:rsidRDefault="00160743" w:rsidP="00160743">
      <w:pPr>
        <w:jc w:val="center"/>
        <w:rPr>
          <w:rFonts w:ascii="Arial" w:hAnsi="Arial" w:cs="Arial"/>
          <w:b/>
          <w:sz w:val="28"/>
          <w:szCs w:val="28"/>
        </w:rPr>
      </w:pPr>
      <w:r w:rsidRPr="003F0920">
        <w:rPr>
          <w:rFonts w:ascii="Arial" w:hAnsi="Arial" w:cs="Arial"/>
          <w:b/>
          <w:sz w:val="28"/>
          <w:szCs w:val="28"/>
        </w:rPr>
        <w:t>METOLOG</w:t>
      </w:r>
      <w:r>
        <w:rPr>
          <w:rFonts w:ascii="Arial" w:hAnsi="Arial" w:cs="Arial"/>
          <w:b/>
          <w:sz w:val="28"/>
          <w:szCs w:val="28"/>
        </w:rPr>
        <w:t>Í</w:t>
      </w:r>
      <w:r w:rsidRPr="003F0920">
        <w:rPr>
          <w:rFonts w:ascii="Arial" w:hAnsi="Arial" w:cs="Arial"/>
          <w:b/>
          <w:sz w:val="28"/>
          <w:szCs w:val="28"/>
        </w:rPr>
        <w:t>A</w:t>
      </w:r>
    </w:p>
    <w:p w:rsidR="00160743" w:rsidRDefault="00160743" w:rsidP="00160743">
      <w:pPr>
        <w:jc w:val="both"/>
        <w:rPr>
          <w:rFonts w:ascii="Arial" w:hAnsi="Arial" w:cs="Arial"/>
          <w:sz w:val="24"/>
          <w:szCs w:val="24"/>
        </w:rPr>
      </w:pPr>
      <w:r w:rsidRPr="002941C3">
        <w:rPr>
          <w:rFonts w:ascii="Arial" w:hAnsi="Arial" w:cs="Arial"/>
          <w:sz w:val="24"/>
          <w:szCs w:val="24"/>
        </w:rPr>
        <w:t>La metodología a realizar en área de lengua castellana es activa</w:t>
      </w:r>
      <w:r>
        <w:rPr>
          <w:rFonts w:ascii="Arial" w:hAnsi="Arial" w:cs="Arial"/>
          <w:sz w:val="24"/>
          <w:szCs w:val="24"/>
        </w:rPr>
        <w:t xml:space="preserve"> y participativa  que le permite al estudiante:</w:t>
      </w:r>
    </w:p>
    <w:p w:rsidR="00160743" w:rsidRDefault="00160743" w:rsidP="00160743">
      <w:pPr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2941C3">
        <w:rPr>
          <w:rFonts w:ascii="Arial" w:hAnsi="Arial" w:cs="Arial"/>
          <w:sz w:val="24"/>
          <w:szCs w:val="24"/>
        </w:rPr>
        <w:t>Inculcar en los niños desde su primera infancia el gusto por la lecto - escritura de manera que trascienda en su vida cotidiana y de aprendizaje.</w:t>
      </w:r>
    </w:p>
    <w:p w:rsidR="00160743" w:rsidRPr="002941C3" w:rsidRDefault="00160743" w:rsidP="00160743">
      <w:pPr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Aplicar el método de la auto-evaluación, coe-valuación y evaluación colectiva mediante el uso de las rejillas elaboradas por el docente.</w:t>
      </w:r>
    </w:p>
    <w:p w:rsidR="00160743" w:rsidRPr="002941C3" w:rsidRDefault="00160743" w:rsidP="00160743">
      <w:pPr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2941C3">
        <w:rPr>
          <w:rFonts w:ascii="Arial" w:hAnsi="Arial" w:cs="Arial"/>
          <w:sz w:val="24"/>
          <w:szCs w:val="24"/>
        </w:rPr>
        <w:t>Desarrollar habilidades de expresión oral mediante la ejecución de dramatizados como: poesías, retahílas, trabalenguas, obras de teatro, sainetes, entre otros.</w:t>
      </w:r>
    </w:p>
    <w:p w:rsidR="00160743" w:rsidRPr="002941C3" w:rsidRDefault="00160743" w:rsidP="00160743">
      <w:pPr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2941C3">
        <w:rPr>
          <w:rFonts w:ascii="Arial" w:hAnsi="Arial" w:cs="Arial"/>
          <w:sz w:val="24"/>
          <w:szCs w:val="24"/>
        </w:rPr>
        <w:t>Despertar actitudes para la lectura, comprensión e interpretación de textos.</w:t>
      </w:r>
    </w:p>
    <w:p w:rsidR="00160743" w:rsidRPr="005E2A63" w:rsidRDefault="00160743" w:rsidP="00160743">
      <w:pPr>
        <w:numPr>
          <w:ilvl w:val="0"/>
          <w:numId w:val="37"/>
        </w:numPr>
        <w:jc w:val="both"/>
        <w:rPr>
          <w:rFonts w:ascii="Arial" w:hAnsi="Arial" w:cs="Arial"/>
          <w:b/>
          <w:sz w:val="24"/>
          <w:szCs w:val="24"/>
        </w:rPr>
      </w:pPr>
      <w:r w:rsidRPr="005E2A63">
        <w:rPr>
          <w:rFonts w:ascii="Arial" w:hAnsi="Arial" w:cs="Arial"/>
          <w:sz w:val="24"/>
          <w:szCs w:val="24"/>
        </w:rPr>
        <w:t>Desarrollar competencias comunicativas a través de la producción de diferentes tipos de textos a utilizar en el mundo de la actualidad real, digital y cibersocial.</w:t>
      </w:r>
    </w:p>
    <w:p w:rsidR="00160743" w:rsidRPr="005E2A63" w:rsidRDefault="00160743" w:rsidP="00160743">
      <w:pPr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</w:p>
    <w:p w:rsidR="00160743" w:rsidRPr="005E2A63" w:rsidRDefault="00160743" w:rsidP="00160743">
      <w:pPr>
        <w:numPr>
          <w:ilvl w:val="0"/>
          <w:numId w:val="37"/>
        </w:numPr>
        <w:jc w:val="center"/>
        <w:rPr>
          <w:rFonts w:ascii="Arial" w:hAnsi="Arial" w:cs="Arial"/>
          <w:b/>
          <w:sz w:val="24"/>
          <w:szCs w:val="24"/>
        </w:rPr>
      </w:pPr>
      <w:r w:rsidRPr="005E2A63">
        <w:rPr>
          <w:rFonts w:ascii="Arial" w:hAnsi="Arial" w:cs="Arial"/>
          <w:b/>
          <w:sz w:val="24"/>
          <w:szCs w:val="24"/>
        </w:rPr>
        <w:t>EVALUACIÓN</w:t>
      </w:r>
    </w:p>
    <w:p w:rsidR="00160743" w:rsidRDefault="00160743" w:rsidP="00160743">
      <w:pPr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tendrán en cuenta las producciones orales y escritas. El desarrollo de las habilidades, destrezas y actitudes en el proceso enseñanza aprendizaje del estudiante.</w:t>
      </w:r>
    </w:p>
    <w:p w:rsidR="00160743" w:rsidRDefault="00160743" w:rsidP="00160743">
      <w:pPr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trabajará mediante rejillas que promueven la autoevaluación, autoevaluación y evaluación colectiva.</w:t>
      </w:r>
    </w:p>
    <w:p w:rsidR="00160743" w:rsidRDefault="00160743" w:rsidP="00160743">
      <w:pPr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Desarrollo de competencias </w:t>
      </w:r>
    </w:p>
    <w:p w:rsidR="00160743" w:rsidRDefault="00160743" w:rsidP="00160743">
      <w:pPr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Pruebas externas (martes de prueba, Saber e ICFES)</w:t>
      </w:r>
    </w:p>
    <w:p w:rsidR="00160743" w:rsidRDefault="00160743" w:rsidP="00160743">
      <w:pPr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Y los demás ítems contemplados en el decreto1290</w:t>
      </w:r>
    </w:p>
    <w:p w:rsidR="00160743" w:rsidRPr="002941C3" w:rsidRDefault="00160743" w:rsidP="00160743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160743" w:rsidRDefault="00160743" w:rsidP="00160743">
      <w:pPr>
        <w:jc w:val="center"/>
        <w:rPr>
          <w:rFonts w:ascii="Arial" w:hAnsi="Arial" w:cs="Arial"/>
          <w:b/>
          <w:sz w:val="24"/>
          <w:szCs w:val="24"/>
        </w:rPr>
      </w:pPr>
      <w:r w:rsidRPr="002C0855">
        <w:rPr>
          <w:rFonts w:ascii="Arial" w:hAnsi="Arial" w:cs="Arial"/>
          <w:b/>
          <w:sz w:val="24"/>
          <w:szCs w:val="24"/>
        </w:rPr>
        <w:t>GRANDES BLOQUES TEMÁTICOS PARA LENGUA CASTELLANA</w:t>
      </w:r>
    </w:p>
    <w:p w:rsidR="00160743" w:rsidRDefault="00160743" w:rsidP="001607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Contenidos:</w:t>
      </w:r>
    </w:p>
    <w:p w:rsidR="00160743" w:rsidRPr="002C0855" w:rsidRDefault="00160743" w:rsidP="00160743">
      <w:pPr>
        <w:rPr>
          <w:rFonts w:ascii="Arial" w:hAnsi="Arial" w:cs="Arial"/>
          <w:b/>
          <w:sz w:val="24"/>
          <w:szCs w:val="24"/>
        </w:rPr>
      </w:pPr>
    </w:p>
    <w:p w:rsidR="00160743" w:rsidRDefault="00160743" w:rsidP="00160743">
      <w:pPr>
        <w:jc w:val="both"/>
        <w:rPr>
          <w:rFonts w:ascii="Arial" w:hAnsi="Arial" w:cs="Arial"/>
          <w:b/>
          <w:sz w:val="24"/>
          <w:szCs w:val="24"/>
        </w:rPr>
      </w:pPr>
      <w:r w:rsidRPr="002C0855">
        <w:rPr>
          <w:rFonts w:ascii="Arial" w:hAnsi="Arial" w:cs="Arial"/>
          <w:b/>
          <w:sz w:val="24"/>
          <w:szCs w:val="24"/>
        </w:rPr>
        <w:t>BLOQUE 1. ESCUCHAR HABLAR Y CONVERSAR</w:t>
      </w:r>
    </w:p>
    <w:p w:rsidR="00160743" w:rsidRPr="002C0855" w:rsidRDefault="00160743" w:rsidP="001607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Estrategia pedagógica: </w:t>
      </w:r>
    </w:p>
    <w:p w:rsidR="00160743" w:rsidRPr="002C0855" w:rsidRDefault="00160743" w:rsidP="001607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C0855">
        <w:rPr>
          <w:rFonts w:ascii="Arial" w:hAnsi="Arial" w:cs="Arial"/>
          <w:sz w:val="24"/>
          <w:szCs w:val="24"/>
        </w:rPr>
        <w:t>Participación y cooperación en situaciones comunicativas del aula. (avisos, instrucciones, conversaciones o narraciones de hechos vitales  y sentimientos), con valoración y respeto de las normas que rigen la interacción oral (turno de palabras, volumen de voz y ritmo adecuado).</w:t>
      </w:r>
    </w:p>
    <w:p w:rsidR="00160743" w:rsidRPr="002C0855" w:rsidRDefault="00160743" w:rsidP="001607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C0855">
        <w:rPr>
          <w:rFonts w:ascii="Arial" w:hAnsi="Arial" w:cs="Arial"/>
          <w:sz w:val="24"/>
          <w:szCs w:val="24"/>
        </w:rPr>
        <w:t>Comprensión y valoración de textos orales procedentes de la radio y a televisión para obtener información general sobre hechos y acontecimientos a la experiencia infantil.</w:t>
      </w:r>
    </w:p>
    <w:p w:rsidR="00160743" w:rsidRPr="002C0855" w:rsidRDefault="00160743" w:rsidP="001607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C0855">
        <w:rPr>
          <w:rFonts w:ascii="Arial" w:hAnsi="Arial" w:cs="Arial"/>
          <w:sz w:val="24"/>
          <w:szCs w:val="24"/>
        </w:rPr>
        <w:t>Comprensión y producción de textos orales para aprender tanto los producidos con finalidad didáctica como los cotidianos (breves exposiciones ante la clase sobre contenidos de aprendizaje y explicaciones sobre la organización del trabajo).</w:t>
      </w:r>
    </w:p>
    <w:p w:rsidR="00160743" w:rsidRPr="002C0855" w:rsidRDefault="00160743" w:rsidP="001607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C0855">
        <w:rPr>
          <w:rFonts w:ascii="Arial" w:hAnsi="Arial" w:cs="Arial"/>
          <w:sz w:val="24"/>
          <w:szCs w:val="24"/>
        </w:rPr>
        <w:t>Comprensión de informaciones audiovisuales procedentes de diferentes soportes estableciendo relaciones entre ellas (identificación, clasificación, comparación).</w:t>
      </w:r>
    </w:p>
    <w:p w:rsidR="00160743" w:rsidRPr="002C0855" w:rsidRDefault="00160743" w:rsidP="001607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C0855">
        <w:rPr>
          <w:rFonts w:ascii="Arial" w:hAnsi="Arial" w:cs="Arial"/>
          <w:sz w:val="24"/>
          <w:szCs w:val="24"/>
        </w:rPr>
        <w:t>Actitud de cooperación y de respeto en situaciones de aprendizaje compartido.</w:t>
      </w:r>
    </w:p>
    <w:p w:rsidR="00160743" w:rsidRPr="002C0855" w:rsidRDefault="00160743" w:rsidP="001607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C0855">
        <w:rPr>
          <w:rFonts w:ascii="Arial" w:hAnsi="Arial" w:cs="Arial"/>
          <w:sz w:val="24"/>
          <w:szCs w:val="24"/>
        </w:rPr>
        <w:t>Interés por expresarse oralmente con pronunciación y entonación adecuada.</w:t>
      </w:r>
    </w:p>
    <w:p w:rsidR="00160743" w:rsidRDefault="00160743" w:rsidP="001607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C0855">
        <w:rPr>
          <w:rFonts w:ascii="Arial" w:hAnsi="Arial" w:cs="Arial"/>
          <w:sz w:val="24"/>
          <w:szCs w:val="24"/>
        </w:rPr>
        <w:t>Uso de un lenguaje no discriminatorio y respetuoso con las diferencias.</w:t>
      </w:r>
    </w:p>
    <w:p w:rsidR="00160743" w:rsidRPr="002C0855" w:rsidRDefault="00160743" w:rsidP="001607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</w:p>
    <w:p w:rsidR="00160743" w:rsidRPr="00BF1484" w:rsidRDefault="00160743" w:rsidP="00160743">
      <w:pPr>
        <w:jc w:val="both"/>
        <w:rPr>
          <w:rFonts w:ascii="Arial" w:hAnsi="Arial" w:cs="Arial"/>
          <w:b/>
          <w:sz w:val="24"/>
          <w:szCs w:val="24"/>
        </w:rPr>
      </w:pPr>
      <w:r w:rsidRPr="00BF1484">
        <w:rPr>
          <w:rFonts w:ascii="Arial" w:hAnsi="Arial" w:cs="Arial"/>
          <w:b/>
          <w:sz w:val="24"/>
          <w:szCs w:val="24"/>
        </w:rPr>
        <w:t>Bloque 2: LEER Y ESCRIBIR</w:t>
      </w:r>
    </w:p>
    <w:p w:rsidR="00160743" w:rsidRPr="002C0855" w:rsidRDefault="00160743" w:rsidP="00160743">
      <w:pPr>
        <w:jc w:val="both"/>
        <w:rPr>
          <w:rFonts w:ascii="Arial" w:hAnsi="Arial" w:cs="Arial"/>
          <w:sz w:val="24"/>
          <w:szCs w:val="24"/>
        </w:rPr>
      </w:pPr>
      <w:r w:rsidRPr="002C0855">
        <w:rPr>
          <w:rFonts w:ascii="Arial" w:hAnsi="Arial" w:cs="Arial"/>
          <w:sz w:val="24"/>
          <w:szCs w:val="24"/>
        </w:rPr>
        <w:t>Comprensión de textos escritos.</w:t>
      </w:r>
    </w:p>
    <w:p w:rsidR="00160743" w:rsidRPr="002C0855" w:rsidRDefault="00160743" w:rsidP="001607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C0855">
        <w:rPr>
          <w:rFonts w:ascii="Arial" w:hAnsi="Arial" w:cs="Arial"/>
          <w:sz w:val="24"/>
          <w:szCs w:val="24"/>
        </w:rPr>
        <w:t>Comprensión de informaciones concretas en textos de situaciones cotidianas próximas a la experiencia infantil, como invitaciones, felicitaciones, notas y avisos.</w:t>
      </w:r>
    </w:p>
    <w:p w:rsidR="00160743" w:rsidRPr="002C0855" w:rsidRDefault="00160743" w:rsidP="001607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C0855">
        <w:rPr>
          <w:rFonts w:ascii="Arial" w:hAnsi="Arial" w:cs="Arial"/>
          <w:sz w:val="24"/>
          <w:szCs w:val="24"/>
        </w:rPr>
        <w:t>Comprensión de información general sobre hechos y acontecimientos próximos a la experiencia infantil en textos procedentes de los medios de comunicación social, con especial incidencia en la noticia.</w:t>
      </w:r>
    </w:p>
    <w:p w:rsidR="00160743" w:rsidRPr="005F43C8" w:rsidRDefault="00160743" w:rsidP="001607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F43C8">
        <w:rPr>
          <w:rStyle w:val="apple-converted-space"/>
          <w:rFonts w:ascii="Arial" w:hAnsi="Arial" w:cs="Arial"/>
          <w:bCs/>
          <w:color w:val="000000"/>
          <w:sz w:val="24"/>
          <w:szCs w:val="24"/>
          <w:shd w:val="clear" w:color="auto" w:fill="FFFFFF"/>
        </w:rPr>
        <w:t> </w:t>
      </w:r>
      <w:r w:rsidRPr="005F43C8"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Conocimiento y uso del código escrito</w:t>
      </w:r>
    </w:p>
    <w:p w:rsidR="00160743" w:rsidRPr="005F43C8" w:rsidRDefault="00160743" w:rsidP="001607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F43C8"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Conocimiento y uso de los elementos básicos de los textos</w:t>
      </w:r>
    </w:p>
    <w:p w:rsidR="00160743" w:rsidRPr="005F43C8" w:rsidRDefault="00160743" w:rsidP="001607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F43C8"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Producción de textos escritos propios de la vida social del aula</w:t>
      </w:r>
    </w:p>
    <w:p w:rsidR="00160743" w:rsidRPr="005F43C8" w:rsidRDefault="00160743" w:rsidP="00160743">
      <w:pPr>
        <w:pStyle w:val="Prrafodelista"/>
        <w:numPr>
          <w:ilvl w:val="0"/>
          <w:numId w:val="4"/>
        </w:numPr>
        <w:jc w:val="both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  <w:r w:rsidRPr="005F43C8"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Composición de textos propios de los medios de comunicación social sobre acontecimientos próximos a la experiencia del alumno.</w:t>
      </w:r>
    </w:p>
    <w:p w:rsidR="00160743" w:rsidRPr="005F43C8" w:rsidRDefault="00160743" w:rsidP="00160743">
      <w:pPr>
        <w:pStyle w:val="Prrafodelista"/>
        <w:numPr>
          <w:ilvl w:val="0"/>
          <w:numId w:val="4"/>
        </w:numPr>
        <w:jc w:val="both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  <w:r w:rsidRPr="005F43C8"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Creación de textos relacionados con el ámbito escolar utilizando lenguaje verbal y no verbal.</w:t>
      </w:r>
    </w:p>
    <w:p w:rsidR="00160743" w:rsidRPr="005F43C8" w:rsidRDefault="00160743" w:rsidP="001607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F43C8"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Uso de estrategias y normas básicas en la producción de textos</w:t>
      </w:r>
    </w:p>
    <w:p w:rsidR="00160743" w:rsidRPr="005F43C8" w:rsidRDefault="00160743" w:rsidP="001607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F43C8"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lastRenderedPageBreak/>
        <w:t>Iniciación al conocimiento de los elementos básicos de los discursos</w:t>
      </w:r>
    </w:p>
    <w:p w:rsidR="00160743" w:rsidRPr="005F43C8" w:rsidRDefault="00160743" w:rsidP="00160743">
      <w:pPr>
        <w:pStyle w:val="Prrafodelista"/>
        <w:numPr>
          <w:ilvl w:val="0"/>
          <w:numId w:val="4"/>
        </w:numPr>
        <w:jc w:val="both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  <w:r w:rsidRPr="005F43C8"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Conocimiento e interés por las normas ortográficas</w:t>
      </w:r>
    </w:p>
    <w:p w:rsidR="00160743" w:rsidRPr="005F43C8" w:rsidRDefault="00160743" w:rsidP="00160743">
      <w:pPr>
        <w:pStyle w:val="Prrafodelista"/>
        <w:numPr>
          <w:ilvl w:val="0"/>
          <w:numId w:val="4"/>
        </w:numPr>
        <w:jc w:val="both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  <w:r w:rsidRPr="005F43C8"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Cuidado en el orden, la caligrafía y la presentación de lo texto.</w:t>
      </w:r>
    </w:p>
    <w:p w:rsidR="00160743" w:rsidRPr="005F43C8" w:rsidRDefault="00160743" w:rsidP="00160743">
      <w:pPr>
        <w:pStyle w:val="Prrafodelista"/>
        <w:numPr>
          <w:ilvl w:val="0"/>
          <w:numId w:val="4"/>
        </w:numPr>
        <w:jc w:val="both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  <w:r w:rsidRPr="005F43C8"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Iniciación progresiva a la valoración de la escritura</w:t>
      </w:r>
    </w:p>
    <w:p w:rsidR="00160743" w:rsidRPr="005F43C8" w:rsidRDefault="00160743" w:rsidP="00160743">
      <w:pPr>
        <w:pStyle w:val="Prrafodelista"/>
        <w:numPr>
          <w:ilvl w:val="0"/>
          <w:numId w:val="4"/>
        </w:numPr>
        <w:jc w:val="both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  <w:r w:rsidRPr="005F43C8"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Iniciación al uso de programas informáticos de procesamiento de textos</w:t>
      </w:r>
    </w:p>
    <w:p w:rsidR="00160743" w:rsidRPr="005F43C8" w:rsidRDefault="00160743" w:rsidP="00160743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160743" w:rsidRPr="00833E80" w:rsidRDefault="00160743" w:rsidP="00160743">
      <w:pPr>
        <w:pStyle w:val="Prrafodelista"/>
        <w:numPr>
          <w:ilvl w:val="0"/>
          <w:numId w:val="4"/>
        </w:numPr>
        <w:jc w:val="both"/>
        <w:rPr>
          <w:rStyle w:val="Textoennegrita"/>
          <w:rFonts w:ascii="Arial" w:hAnsi="Arial" w:cs="Arial"/>
          <w:bCs w:val="0"/>
          <w:sz w:val="24"/>
          <w:szCs w:val="24"/>
        </w:rPr>
      </w:pPr>
      <w:r w:rsidRPr="00833E80">
        <w:rPr>
          <w:rStyle w:val="Textoennegrita"/>
          <w:rFonts w:ascii="Arial" w:hAnsi="Arial" w:cs="Arial"/>
          <w:sz w:val="24"/>
          <w:szCs w:val="24"/>
          <w:shd w:val="clear" w:color="auto" w:fill="FFFFFF"/>
        </w:rPr>
        <w:t>BLOQUE 3. EDUCACIÓN LITERARIA</w:t>
      </w:r>
    </w:p>
    <w:p w:rsidR="00160743" w:rsidRPr="005F43C8" w:rsidRDefault="00160743" w:rsidP="00160743">
      <w:pPr>
        <w:pStyle w:val="Prrafodelista"/>
        <w:ind w:left="360"/>
        <w:jc w:val="both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  <w:r w:rsidRPr="005F43C8">
        <w:rPr>
          <w:rFonts w:ascii="Arial" w:hAnsi="Arial" w:cs="Arial"/>
          <w:color w:val="000000"/>
          <w:sz w:val="24"/>
          <w:szCs w:val="24"/>
        </w:rPr>
        <w:br/>
      </w:r>
      <w:r w:rsidRPr="005F43C8"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1. Conocimiento e identificación de textos de la literatura tradicional y escrita</w:t>
      </w:r>
      <w:r w:rsidRPr="005F43C8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5F43C8"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2. Fomento del hábito lector</w:t>
      </w:r>
    </w:p>
    <w:p w:rsidR="00160743" w:rsidRPr="005F43C8" w:rsidRDefault="00160743" w:rsidP="00160743">
      <w:pPr>
        <w:pStyle w:val="Prrafodelista"/>
        <w:ind w:left="360"/>
        <w:jc w:val="both"/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  <w:r w:rsidRPr="005F43C8"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3. Valoración de la autonomía lectora</w:t>
      </w:r>
    </w:p>
    <w:p w:rsidR="00160743" w:rsidRPr="005F43C8" w:rsidRDefault="00160743" w:rsidP="00160743">
      <w:pPr>
        <w:pStyle w:val="Prrafodelista"/>
        <w:ind w:left="360"/>
        <w:jc w:val="both"/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  <w:r w:rsidRPr="005F43C8"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4. Audición, comprensión y memorización de diferentes textos</w:t>
      </w:r>
    </w:p>
    <w:p w:rsidR="00160743" w:rsidRPr="005F43C8" w:rsidRDefault="00160743" w:rsidP="00160743">
      <w:pPr>
        <w:pStyle w:val="Prrafodelista"/>
        <w:ind w:left="360"/>
        <w:jc w:val="both"/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  <w:r w:rsidRPr="005F43C8"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5. Uso de la biblioteca de aula, de centro y pública</w:t>
      </w:r>
    </w:p>
    <w:p w:rsidR="00160743" w:rsidRPr="005F43C8" w:rsidRDefault="00160743" w:rsidP="00160743">
      <w:pPr>
        <w:pStyle w:val="Prrafodelista"/>
        <w:ind w:left="360"/>
        <w:jc w:val="both"/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  <w:r w:rsidRPr="005F43C8"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6. Producción de textos de intención literaria.</w:t>
      </w:r>
    </w:p>
    <w:p w:rsidR="00160743" w:rsidRPr="00833E80" w:rsidRDefault="00160743" w:rsidP="00160743">
      <w:pPr>
        <w:pStyle w:val="Prrafodelista"/>
        <w:ind w:left="360"/>
        <w:jc w:val="both"/>
        <w:rPr>
          <w:rStyle w:val="Textoennegrita"/>
          <w:rFonts w:ascii="Arial" w:hAnsi="Arial" w:cs="Arial"/>
          <w:sz w:val="24"/>
          <w:szCs w:val="24"/>
          <w:shd w:val="clear" w:color="auto" w:fill="FFFFFF"/>
        </w:rPr>
      </w:pPr>
      <w:r w:rsidRPr="005F43C8">
        <w:rPr>
          <w:rFonts w:ascii="Arial" w:hAnsi="Arial" w:cs="Arial"/>
          <w:color w:val="000000"/>
          <w:sz w:val="24"/>
          <w:szCs w:val="24"/>
        </w:rPr>
        <w:br/>
      </w:r>
      <w:r w:rsidRPr="00833E80">
        <w:rPr>
          <w:rStyle w:val="Textoennegrita"/>
          <w:rFonts w:ascii="Arial" w:hAnsi="Arial" w:cs="Arial"/>
          <w:sz w:val="24"/>
          <w:szCs w:val="24"/>
          <w:shd w:val="clear" w:color="auto" w:fill="FFFFFF"/>
        </w:rPr>
        <w:t>BLOQUE 4: CONOCIMIENTO DE LA LENGUA</w:t>
      </w:r>
    </w:p>
    <w:p w:rsidR="00160743" w:rsidRPr="005F43C8" w:rsidRDefault="00160743" w:rsidP="00160743">
      <w:pPr>
        <w:pStyle w:val="Prrafodelista"/>
        <w:ind w:left="360"/>
        <w:jc w:val="both"/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160743" w:rsidRPr="005F43C8" w:rsidRDefault="00160743" w:rsidP="001607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F43C8"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Identificación de diferentes tipos de situaciones comunicativas, informales y formales. Observación de las diferencias entre lengua oral y escrita</w:t>
      </w:r>
    </w:p>
    <w:p w:rsidR="00160743" w:rsidRPr="005F43C8" w:rsidRDefault="00160743" w:rsidP="001607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F43C8"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Identificación de los contextos en los que la comunicación se produce mediante textos escritos</w:t>
      </w:r>
    </w:p>
    <w:p w:rsidR="00160743" w:rsidRPr="005F43C8" w:rsidRDefault="00160743" w:rsidP="001607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F43C8"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Reconocimiento de la estructura de los textos más habituales</w:t>
      </w:r>
    </w:p>
    <w:p w:rsidR="00160743" w:rsidRPr="005F43C8" w:rsidRDefault="00160743" w:rsidP="001607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F43C8"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Observación y reconocimiento de las unidades que forman una frase o enunciado. Conocer las normas de ortografía más sencillas</w:t>
      </w:r>
    </w:p>
    <w:p w:rsidR="00160743" w:rsidRPr="005F43C8" w:rsidRDefault="00160743" w:rsidP="001607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F43C8"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Descubrimiento, mediante juegos lingüísticos, del funcionamiento de la lengua</w:t>
      </w:r>
    </w:p>
    <w:p w:rsidR="00160743" w:rsidRPr="005F43C8" w:rsidRDefault="00160743" w:rsidP="001607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F43C8"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Inicio en la identificación de conocimientos gramaticales. Consolidación de nociones gramaticales, léxicas, fonológicas y ortográficas. Aplicación de estos conocimientos a la propia producción discursiva: enunciado, palabra sílaba; clases del nombre: propio, común; singular y plural; masculino y femenino.</w:t>
      </w:r>
    </w:p>
    <w:p w:rsidR="00160743" w:rsidRPr="005F43C8" w:rsidRDefault="00160743" w:rsidP="001607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F43C8"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Identificación de la palabra como unidad básica con significado y observación de su funcionamiento dentro de la oración.</w:t>
      </w:r>
    </w:p>
    <w:p w:rsidR="00160743" w:rsidRPr="005F43C8" w:rsidRDefault="00160743" w:rsidP="001607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F43C8"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Distinción de los tiempos verbales: presente pasado y futuro</w:t>
      </w:r>
    </w:p>
    <w:p w:rsidR="00160743" w:rsidRPr="005F43C8" w:rsidRDefault="00160743" w:rsidP="001607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F43C8"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Reconocimiento de la relación sonido y grafía en el sistema de la lengua</w:t>
      </w:r>
    </w:p>
    <w:p w:rsidR="00160743" w:rsidRPr="005F43C8" w:rsidRDefault="00160743" w:rsidP="001607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F43C8">
        <w:rPr>
          <w:rStyle w:val="Textoennegrita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Reconocimiento de las sílabas dentro de las palabras. El abecedario. Iniciación al orden alfabético</w:t>
      </w:r>
    </w:p>
    <w:p w:rsidR="00160743" w:rsidRDefault="00160743" w:rsidP="009C0E33">
      <w:pPr>
        <w:rPr>
          <w:rFonts w:ascii="Arial" w:hAnsi="Arial" w:cs="Arial"/>
          <w:b/>
          <w:sz w:val="20"/>
          <w:szCs w:val="20"/>
        </w:rPr>
      </w:pPr>
    </w:p>
    <w:p w:rsidR="009C0E33" w:rsidRDefault="009C0E33" w:rsidP="009C0E33">
      <w:pPr>
        <w:rPr>
          <w:rFonts w:ascii="Arial" w:hAnsi="Arial" w:cs="Arial"/>
          <w:b/>
          <w:sz w:val="20"/>
          <w:szCs w:val="20"/>
        </w:rPr>
      </w:pPr>
      <w:r w:rsidRPr="00D51C19">
        <w:rPr>
          <w:rFonts w:ascii="Arial" w:hAnsi="Arial" w:cs="Arial"/>
          <w:b/>
          <w:sz w:val="20"/>
          <w:szCs w:val="20"/>
        </w:rPr>
        <w:t>PROYECTOS PEDAGÓGICOS QUE APOYAN EL AREA</w:t>
      </w:r>
    </w:p>
    <w:p w:rsidR="00160743" w:rsidRPr="001045BF" w:rsidRDefault="00160743" w:rsidP="00160743">
      <w:pPr>
        <w:pStyle w:val="Prrafodelista"/>
        <w:numPr>
          <w:ilvl w:val="0"/>
          <w:numId w:val="40"/>
        </w:numPr>
        <w:rPr>
          <w:rFonts w:ascii="Arial" w:hAnsi="Arial" w:cs="Arial"/>
          <w:sz w:val="24"/>
          <w:szCs w:val="20"/>
        </w:rPr>
      </w:pPr>
      <w:r w:rsidRPr="001045BF">
        <w:rPr>
          <w:rFonts w:ascii="Arial" w:hAnsi="Arial" w:cs="Arial"/>
          <w:sz w:val="24"/>
          <w:szCs w:val="20"/>
        </w:rPr>
        <w:t>Medio Ambiente</w:t>
      </w:r>
    </w:p>
    <w:p w:rsidR="00160743" w:rsidRPr="001045BF" w:rsidRDefault="00160743" w:rsidP="00160743">
      <w:pPr>
        <w:pStyle w:val="Prrafodelista"/>
        <w:numPr>
          <w:ilvl w:val="0"/>
          <w:numId w:val="40"/>
        </w:numPr>
        <w:rPr>
          <w:rFonts w:ascii="Arial" w:hAnsi="Arial" w:cs="Arial"/>
          <w:sz w:val="24"/>
          <w:szCs w:val="20"/>
        </w:rPr>
      </w:pPr>
      <w:r w:rsidRPr="001045BF">
        <w:rPr>
          <w:rFonts w:ascii="Arial" w:hAnsi="Arial" w:cs="Arial"/>
          <w:sz w:val="24"/>
          <w:szCs w:val="20"/>
        </w:rPr>
        <w:t>Democracia</w:t>
      </w:r>
    </w:p>
    <w:p w:rsidR="00160743" w:rsidRPr="001045BF" w:rsidRDefault="00160743" w:rsidP="00160743">
      <w:pPr>
        <w:pStyle w:val="Prrafodelista"/>
        <w:numPr>
          <w:ilvl w:val="0"/>
          <w:numId w:val="40"/>
        </w:numPr>
        <w:rPr>
          <w:rFonts w:ascii="Arial" w:hAnsi="Arial" w:cs="Arial"/>
          <w:sz w:val="24"/>
          <w:szCs w:val="20"/>
        </w:rPr>
      </w:pPr>
      <w:r w:rsidRPr="001045BF">
        <w:rPr>
          <w:rFonts w:ascii="Arial" w:hAnsi="Arial" w:cs="Arial"/>
          <w:sz w:val="24"/>
          <w:szCs w:val="20"/>
        </w:rPr>
        <w:t>Aprovechamiento del tiempo libre</w:t>
      </w:r>
    </w:p>
    <w:p w:rsidR="00160743" w:rsidRPr="001045BF" w:rsidRDefault="001045BF" w:rsidP="00160743">
      <w:pPr>
        <w:pStyle w:val="Prrafodelista"/>
        <w:numPr>
          <w:ilvl w:val="0"/>
          <w:numId w:val="40"/>
        </w:numPr>
        <w:rPr>
          <w:rFonts w:ascii="Arial" w:hAnsi="Arial" w:cs="Arial"/>
          <w:sz w:val="24"/>
          <w:szCs w:val="20"/>
        </w:rPr>
      </w:pPr>
      <w:r w:rsidRPr="001045BF">
        <w:rPr>
          <w:rFonts w:ascii="Arial" w:hAnsi="Arial" w:cs="Arial"/>
          <w:sz w:val="24"/>
          <w:szCs w:val="20"/>
        </w:rPr>
        <w:t xml:space="preserve">Educación sexual </w:t>
      </w:r>
    </w:p>
    <w:p w:rsidR="009C0E33" w:rsidRPr="00D51C19" w:rsidRDefault="009C0E33" w:rsidP="009C0E33">
      <w:pPr>
        <w:rPr>
          <w:rFonts w:ascii="Arial" w:hAnsi="Arial" w:cs="Arial"/>
          <w:sz w:val="20"/>
          <w:szCs w:val="20"/>
        </w:rPr>
      </w:pPr>
    </w:p>
    <w:p w:rsidR="009C0E33" w:rsidRPr="00D51C19" w:rsidRDefault="009C0E33" w:rsidP="009C0E33">
      <w:pPr>
        <w:rPr>
          <w:rFonts w:ascii="Arial" w:hAnsi="Arial" w:cs="Arial"/>
          <w:sz w:val="20"/>
          <w:szCs w:val="20"/>
        </w:rPr>
      </w:pPr>
    </w:p>
    <w:sectPr w:rsidR="009C0E33" w:rsidRPr="00D51C19" w:rsidSect="00DE40AD"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E00" w:rsidRDefault="00D36E00" w:rsidP="005009DB">
      <w:pPr>
        <w:spacing w:after="0" w:line="240" w:lineRule="auto"/>
      </w:pPr>
      <w:r>
        <w:separator/>
      </w:r>
    </w:p>
  </w:endnote>
  <w:endnote w:type="continuationSeparator" w:id="1">
    <w:p w:rsidR="00D36E00" w:rsidRDefault="00D36E00" w:rsidP="0050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E00" w:rsidRDefault="00D36E00" w:rsidP="005009DB">
      <w:pPr>
        <w:spacing w:after="0" w:line="240" w:lineRule="auto"/>
      </w:pPr>
      <w:r>
        <w:separator/>
      </w:r>
    </w:p>
  </w:footnote>
  <w:footnote w:type="continuationSeparator" w:id="1">
    <w:p w:rsidR="00D36E00" w:rsidRDefault="00D36E00" w:rsidP="00500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014" w:rsidRPr="00F1205D" w:rsidRDefault="00F25014" w:rsidP="008A14D9">
    <w:pPr>
      <w:pStyle w:val="Encabezado"/>
      <w:jc w:val="center"/>
      <w:rPr>
        <w:b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626326</wp:posOffset>
          </wp:positionH>
          <wp:positionV relativeFrom="paragraph">
            <wp:posOffset>-42377</wp:posOffset>
          </wp:positionV>
          <wp:extent cx="577215" cy="566420"/>
          <wp:effectExtent l="0" t="0" r="0" b="5080"/>
          <wp:wrapNone/>
          <wp:docPr id="2" name="Imagen 2" descr="11C084F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11C084F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1205D">
      <w:rPr>
        <w:b/>
      </w:rPr>
      <w:t>COLEGIO TECNICO CONCENTRACIÓN DE DESARROLLO RURAL</w:t>
    </w:r>
  </w:p>
  <w:p w:rsidR="00F25014" w:rsidRPr="00F1205D" w:rsidRDefault="00F25014" w:rsidP="008A14D9">
    <w:pPr>
      <w:pStyle w:val="Encabezado"/>
      <w:jc w:val="center"/>
      <w:rPr>
        <w:b/>
      </w:rPr>
    </w:pPr>
    <w:r w:rsidRPr="00F1205D">
      <w:rPr>
        <w:b/>
      </w:rPr>
      <w:t>PLAN DE ESTUDIOS PARA EL AREA DE LENGUAJE</w:t>
    </w:r>
  </w:p>
  <w:p w:rsidR="00F25014" w:rsidRPr="00F1205D" w:rsidRDefault="00F25014" w:rsidP="008A14D9">
    <w:pPr>
      <w:pStyle w:val="Encabezado"/>
      <w:tabs>
        <w:tab w:val="center" w:pos="8987"/>
        <w:tab w:val="left" w:pos="17163"/>
      </w:tabs>
      <w:jc w:val="center"/>
      <w:rPr>
        <w:b/>
      </w:rPr>
    </w:pPr>
    <w:r w:rsidRPr="00F1205D">
      <w:rPr>
        <w:b/>
      </w:rPr>
      <w:t>GRADOS PRIMERO A UNDÉCIMO</w:t>
    </w:r>
  </w:p>
  <w:p w:rsidR="00F25014" w:rsidRPr="008A14D9" w:rsidRDefault="00F25014" w:rsidP="008A14D9">
    <w:pPr>
      <w:pStyle w:val="Encabezado"/>
      <w:jc w:val="center"/>
      <w:rPr>
        <w:b/>
      </w:rPr>
    </w:pPr>
    <w:r>
      <w:rPr>
        <w:b/>
      </w:rPr>
      <w:t>2012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27D6"/>
    <w:multiLevelType w:val="hybridMultilevel"/>
    <w:tmpl w:val="1D76B2F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3C0C41"/>
    <w:multiLevelType w:val="hybridMultilevel"/>
    <w:tmpl w:val="367C8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44658"/>
    <w:multiLevelType w:val="hybridMultilevel"/>
    <w:tmpl w:val="AB10114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2A74A1"/>
    <w:multiLevelType w:val="hybridMultilevel"/>
    <w:tmpl w:val="052E1F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207F5"/>
    <w:multiLevelType w:val="hybridMultilevel"/>
    <w:tmpl w:val="C1A2EB2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144DE0"/>
    <w:multiLevelType w:val="hybridMultilevel"/>
    <w:tmpl w:val="79D8C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C29C4"/>
    <w:multiLevelType w:val="hybridMultilevel"/>
    <w:tmpl w:val="E940B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8E7278"/>
    <w:multiLevelType w:val="hybridMultilevel"/>
    <w:tmpl w:val="19AC55B2"/>
    <w:lvl w:ilvl="0" w:tplc="240A000F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8" w:hanging="360"/>
      </w:pPr>
    </w:lvl>
    <w:lvl w:ilvl="2" w:tplc="240A001B" w:tentative="1">
      <w:start w:val="1"/>
      <w:numFmt w:val="lowerRoman"/>
      <w:lvlText w:val="%3."/>
      <w:lvlJc w:val="right"/>
      <w:pPr>
        <w:ind w:left="1908" w:hanging="180"/>
      </w:pPr>
    </w:lvl>
    <w:lvl w:ilvl="3" w:tplc="240A000F" w:tentative="1">
      <w:start w:val="1"/>
      <w:numFmt w:val="decimal"/>
      <w:lvlText w:val="%4."/>
      <w:lvlJc w:val="left"/>
      <w:pPr>
        <w:ind w:left="2628" w:hanging="360"/>
      </w:pPr>
    </w:lvl>
    <w:lvl w:ilvl="4" w:tplc="240A0019" w:tentative="1">
      <w:start w:val="1"/>
      <w:numFmt w:val="lowerLetter"/>
      <w:lvlText w:val="%5."/>
      <w:lvlJc w:val="left"/>
      <w:pPr>
        <w:ind w:left="3348" w:hanging="360"/>
      </w:pPr>
    </w:lvl>
    <w:lvl w:ilvl="5" w:tplc="240A001B" w:tentative="1">
      <w:start w:val="1"/>
      <w:numFmt w:val="lowerRoman"/>
      <w:lvlText w:val="%6."/>
      <w:lvlJc w:val="right"/>
      <w:pPr>
        <w:ind w:left="4068" w:hanging="180"/>
      </w:pPr>
    </w:lvl>
    <w:lvl w:ilvl="6" w:tplc="240A000F" w:tentative="1">
      <w:start w:val="1"/>
      <w:numFmt w:val="decimal"/>
      <w:lvlText w:val="%7."/>
      <w:lvlJc w:val="left"/>
      <w:pPr>
        <w:ind w:left="4788" w:hanging="360"/>
      </w:pPr>
    </w:lvl>
    <w:lvl w:ilvl="7" w:tplc="240A0019" w:tentative="1">
      <w:start w:val="1"/>
      <w:numFmt w:val="lowerLetter"/>
      <w:lvlText w:val="%8."/>
      <w:lvlJc w:val="left"/>
      <w:pPr>
        <w:ind w:left="5508" w:hanging="360"/>
      </w:pPr>
    </w:lvl>
    <w:lvl w:ilvl="8" w:tplc="24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>
    <w:nsid w:val="175B2463"/>
    <w:multiLevelType w:val="hybridMultilevel"/>
    <w:tmpl w:val="5A8044F2"/>
    <w:lvl w:ilvl="0" w:tplc="080A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>
    <w:nsid w:val="1DB71BB3"/>
    <w:multiLevelType w:val="hybridMultilevel"/>
    <w:tmpl w:val="600288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12078"/>
    <w:multiLevelType w:val="hybridMultilevel"/>
    <w:tmpl w:val="93C803D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6FD6A43"/>
    <w:multiLevelType w:val="hybridMultilevel"/>
    <w:tmpl w:val="19AC55B2"/>
    <w:lvl w:ilvl="0" w:tplc="240A000F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8" w:hanging="360"/>
      </w:pPr>
    </w:lvl>
    <w:lvl w:ilvl="2" w:tplc="240A001B" w:tentative="1">
      <w:start w:val="1"/>
      <w:numFmt w:val="lowerRoman"/>
      <w:lvlText w:val="%3."/>
      <w:lvlJc w:val="right"/>
      <w:pPr>
        <w:ind w:left="1908" w:hanging="180"/>
      </w:pPr>
    </w:lvl>
    <w:lvl w:ilvl="3" w:tplc="240A000F" w:tentative="1">
      <w:start w:val="1"/>
      <w:numFmt w:val="decimal"/>
      <w:lvlText w:val="%4."/>
      <w:lvlJc w:val="left"/>
      <w:pPr>
        <w:ind w:left="2628" w:hanging="360"/>
      </w:pPr>
    </w:lvl>
    <w:lvl w:ilvl="4" w:tplc="240A0019" w:tentative="1">
      <w:start w:val="1"/>
      <w:numFmt w:val="lowerLetter"/>
      <w:lvlText w:val="%5."/>
      <w:lvlJc w:val="left"/>
      <w:pPr>
        <w:ind w:left="3348" w:hanging="360"/>
      </w:pPr>
    </w:lvl>
    <w:lvl w:ilvl="5" w:tplc="240A001B" w:tentative="1">
      <w:start w:val="1"/>
      <w:numFmt w:val="lowerRoman"/>
      <w:lvlText w:val="%6."/>
      <w:lvlJc w:val="right"/>
      <w:pPr>
        <w:ind w:left="4068" w:hanging="180"/>
      </w:pPr>
    </w:lvl>
    <w:lvl w:ilvl="6" w:tplc="240A000F" w:tentative="1">
      <w:start w:val="1"/>
      <w:numFmt w:val="decimal"/>
      <w:lvlText w:val="%7."/>
      <w:lvlJc w:val="left"/>
      <w:pPr>
        <w:ind w:left="4788" w:hanging="360"/>
      </w:pPr>
    </w:lvl>
    <w:lvl w:ilvl="7" w:tplc="240A0019" w:tentative="1">
      <w:start w:val="1"/>
      <w:numFmt w:val="lowerLetter"/>
      <w:lvlText w:val="%8."/>
      <w:lvlJc w:val="left"/>
      <w:pPr>
        <w:ind w:left="5508" w:hanging="360"/>
      </w:pPr>
    </w:lvl>
    <w:lvl w:ilvl="8" w:tplc="24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2CFB4632"/>
    <w:multiLevelType w:val="hybridMultilevel"/>
    <w:tmpl w:val="79DC5A4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FE4FBC"/>
    <w:multiLevelType w:val="hybridMultilevel"/>
    <w:tmpl w:val="32681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251791"/>
    <w:multiLevelType w:val="hybridMultilevel"/>
    <w:tmpl w:val="A8043AAC"/>
    <w:lvl w:ilvl="0" w:tplc="4F246B94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F0E40D6"/>
    <w:multiLevelType w:val="hybridMultilevel"/>
    <w:tmpl w:val="18EED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8C2226"/>
    <w:multiLevelType w:val="hybridMultilevel"/>
    <w:tmpl w:val="F55C7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5B83"/>
    <w:multiLevelType w:val="hybridMultilevel"/>
    <w:tmpl w:val="225C87A4"/>
    <w:lvl w:ilvl="0" w:tplc="0C0A0001">
      <w:start w:val="1"/>
      <w:numFmt w:val="bullet"/>
      <w:lvlText w:val=""/>
      <w:lvlJc w:val="left"/>
      <w:pPr>
        <w:ind w:left="3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8">
    <w:nsid w:val="47F84701"/>
    <w:multiLevelType w:val="hybridMultilevel"/>
    <w:tmpl w:val="D3C00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21206A"/>
    <w:multiLevelType w:val="hybridMultilevel"/>
    <w:tmpl w:val="AD10B6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987F55"/>
    <w:multiLevelType w:val="hybridMultilevel"/>
    <w:tmpl w:val="C024C9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2A08C2"/>
    <w:multiLevelType w:val="hybridMultilevel"/>
    <w:tmpl w:val="49941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3E48A1"/>
    <w:multiLevelType w:val="hybridMultilevel"/>
    <w:tmpl w:val="31DE71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C3267C"/>
    <w:multiLevelType w:val="hybridMultilevel"/>
    <w:tmpl w:val="19AC55B2"/>
    <w:lvl w:ilvl="0" w:tplc="240A000F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8" w:hanging="360"/>
      </w:pPr>
    </w:lvl>
    <w:lvl w:ilvl="2" w:tplc="240A001B" w:tentative="1">
      <w:start w:val="1"/>
      <w:numFmt w:val="lowerRoman"/>
      <w:lvlText w:val="%3."/>
      <w:lvlJc w:val="right"/>
      <w:pPr>
        <w:ind w:left="1908" w:hanging="180"/>
      </w:pPr>
    </w:lvl>
    <w:lvl w:ilvl="3" w:tplc="240A000F" w:tentative="1">
      <w:start w:val="1"/>
      <w:numFmt w:val="decimal"/>
      <w:lvlText w:val="%4."/>
      <w:lvlJc w:val="left"/>
      <w:pPr>
        <w:ind w:left="2628" w:hanging="360"/>
      </w:pPr>
    </w:lvl>
    <w:lvl w:ilvl="4" w:tplc="240A0019" w:tentative="1">
      <w:start w:val="1"/>
      <w:numFmt w:val="lowerLetter"/>
      <w:lvlText w:val="%5."/>
      <w:lvlJc w:val="left"/>
      <w:pPr>
        <w:ind w:left="3348" w:hanging="360"/>
      </w:pPr>
    </w:lvl>
    <w:lvl w:ilvl="5" w:tplc="240A001B" w:tentative="1">
      <w:start w:val="1"/>
      <w:numFmt w:val="lowerRoman"/>
      <w:lvlText w:val="%6."/>
      <w:lvlJc w:val="right"/>
      <w:pPr>
        <w:ind w:left="4068" w:hanging="180"/>
      </w:pPr>
    </w:lvl>
    <w:lvl w:ilvl="6" w:tplc="240A000F" w:tentative="1">
      <w:start w:val="1"/>
      <w:numFmt w:val="decimal"/>
      <w:lvlText w:val="%7."/>
      <w:lvlJc w:val="left"/>
      <w:pPr>
        <w:ind w:left="4788" w:hanging="360"/>
      </w:pPr>
    </w:lvl>
    <w:lvl w:ilvl="7" w:tplc="240A0019" w:tentative="1">
      <w:start w:val="1"/>
      <w:numFmt w:val="lowerLetter"/>
      <w:lvlText w:val="%8."/>
      <w:lvlJc w:val="left"/>
      <w:pPr>
        <w:ind w:left="5508" w:hanging="360"/>
      </w:pPr>
    </w:lvl>
    <w:lvl w:ilvl="8" w:tplc="24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4">
    <w:nsid w:val="51947239"/>
    <w:multiLevelType w:val="hybridMultilevel"/>
    <w:tmpl w:val="95624D4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63549F"/>
    <w:multiLevelType w:val="hybridMultilevel"/>
    <w:tmpl w:val="57A235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0C32BA"/>
    <w:multiLevelType w:val="hybridMultilevel"/>
    <w:tmpl w:val="9FD8A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186BDF"/>
    <w:multiLevelType w:val="singleLevel"/>
    <w:tmpl w:val="E59AD9C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>
    <w:nsid w:val="5F451B61"/>
    <w:multiLevelType w:val="hybridMultilevel"/>
    <w:tmpl w:val="00F874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C91BAC"/>
    <w:multiLevelType w:val="hybridMultilevel"/>
    <w:tmpl w:val="0270F6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33D6067"/>
    <w:multiLevelType w:val="hybridMultilevel"/>
    <w:tmpl w:val="76C02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D4150F"/>
    <w:multiLevelType w:val="hybridMultilevel"/>
    <w:tmpl w:val="19AC55B2"/>
    <w:lvl w:ilvl="0" w:tplc="240A000F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8" w:hanging="360"/>
      </w:pPr>
    </w:lvl>
    <w:lvl w:ilvl="2" w:tplc="240A001B" w:tentative="1">
      <w:start w:val="1"/>
      <w:numFmt w:val="lowerRoman"/>
      <w:lvlText w:val="%3."/>
      <w:lvlJc w:val="right"/>
      <w:pPr>
        <w:ind w:left="1908" w:hanging="180"/>
      </w:pPr>
    </w:lvl>
    <w:lvl w:ilvl="3" w:tplc="240A000F" w:tentative="1">
      <w:start w:val="1"/>
      <w:numFmt w:val="decimal"/>
      <w:lvlText w:val="%4."/>
      <w:lvlJc w:val="left"/>
      <w:pPr>
        <w:ind w:left="2628" w:hanging="360"/>
      </w:pPr>
    </w:lvl>
    <w:lvl w:ilvl="4" w:tplc="240A0019" w:tentative="1">
      <w:start w:val="1"/>
      <w:numFmt w:val="lowerLetter"/>
      <w:lvlText w:val="%5."/>
      <w:lvlJc w:val="left"/>
      <w:pPr>
        <w:ind w:left="3348" w:hanging="360"/>
      </w:pPr>
    </w:lvl>
    <w:lvl w:ilvl="5" w:tplc="240A001B" w:tentative="1">
      <w:start w:val="1"/>
      <w:numFmt w:val="lowerRoman"/>
      <w:lvlText w:val="%6."/>
      <w:lvlJc w:val="right"/>
      <w:pPr>
        <w:ind w:left="4068" w:hanging="180"/>
      </w:pPr>
    </w:lvl>
    <w:lvl w:ilvl="6" w:tplc="240A000F" w:tentative="1">
      <w:start w:val="1"/>
      <w:numFmt w:val="decimal"/>
      <w:lvlText w:val="%7."/>
      <w:lvlJc w:val="left"/>
      <w:pPr>
        <w:ind w:left="4788" w:hanging="360"/>
      </w:pPr>
    </w:lvl>
    <w:lvl w:ilvl="7" w:tplc="240A0019" w:tentative="1">
      <w:start w:val="1"/>
      <w:numFmt w:val="lowerLetter"/>
      <w:lvlText w:val="%8."/>
      <w:lvlJc w:val="left"/>
      <w:pPr>
        <w:ind w:left="5508" w:hanging="360"/>
      </w:pPr>
    </w:lvl>
    <w:lvl w:ilvl="8" w:tplc="24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2">
    <w:nsid w:val="66465AF2"/>
    <w:multiLevelType w:val="hybridMultilevel"/>
    <w:tmpl w:val="5ED6B0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47565A"/>
    <w:multiLevelType w:val="hybridMultilevel"/>
    <w:tmpl w:val="019AD396"/>
    <w:lvl w:ilvl="0" w:tplc="8B801F9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2ED34F2"/>
    <w:multiLevelType w:val="hybridMultilevel"/>
    <w:tmpl w:val="D10C7A9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4D30A59"/>
    <w:multiLevelType w:val="hybridMultilevel"/>
    <w:tmpl w:val="A71E93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251D55"/>
    <w:multiLevelType w:val="hybridMultilevel"/>
    <w:tmpl w:val="18E44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285865"/>
    <w:multiLevelType w:val="hybridMultilevel"/>
    <w:tmpl w:val="91F8421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DE93A6A"/>
    <w:multiLevelType w:val="multilevel"/>
    <w:tmpl w:val="257E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9E4C3B"/>
    <w:multiLevelType w:val="hybridMultilevel"/>
    <w:tmpl w:val="583C688C"/>
    <w:lvl w:ilvl="0" w:tplc="8B801F9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4"/>
  </w:num>
  <w:num w:numId="3">
    <w:abstractNumId w:val="4"/>
  </w:num>
  <w:num w:numId="4">
    <w:abstractNumId w:val="39"/>
  </w:num>
  <w:num w:numId="5">
    <w:abstractNumId w:val="36"/>
  </w:num>
  <w:num w:numId="6">
    <w:abstractNumId w:val="16"/>
  </w:num>
  <w:num w:numId="7">
    <w:abstractNumId w:val="15"/>
  </w:num>
  <w:num w:numId="8">
    <w:abstractNumId w:val="30"/>
  </w:num>
  <w:num w:numId="9">
    <w:abstractNumId w:val="38"/>
  </w:num>
  <w:num w:numId="10">
    <w:abstractNumId w:val="21"/>
  </w:num>
  <w:num w:numId="11">
    <w:abstractNumId w:val="26"/>
  </w:num>
  <w:num w:numId="12">
    <w:abstractNumId w:val="1"/>
  </w:num>
  <w:num w:numId="13">
    <w:abstractNumId w:val="17"/>
  </w:num>
  <w:num w:numId="14">
    <w:abstractNumId w:val="8"/>
  </w:num>
  <w:num w:numId="15">
    <w:abstractNumId w:val="9"/>
  </w:num>
  <w:num w:numId="16">
    <w:abstractNumId w:val="5"/>
  </w:num>
  <w:num w:numId="17">
    <w:abstractNumId w:val="32"/>
  </w:num>
  <w:num w:numId="18">
    <w:abstractNumId w:val="35"/>
  </w:num>
  <w:num w:numId="19">
    <w:abstractNumId w:val="28"/>
  </w:num>
  <w:num w:numId="20">
    <w:abstractNumId w:val="25"/>
  </w:num>
  <w:num w:numId="21">
    <w:abstractNumId w:val="29"/>
  </w:num>
  <w:num w:numId="22">
    <w:abstractNumId w:val="19"/>
  </w:num>
  <w:num w:numId="23">
    <w:abstractNumId w:val="27"/>
  </w:num>
  <w:num w:numId="24">
    <w:abstractNumId w:val="13"/>
  </w:num>
  <w:num w:numId="25">
    <w:abstractNumId w:val="18"/>
  </w:num>
  <w:num w:numId="26">
    <w:abstractNumId w:val="3"/>
  </w:num>
  <w:num w:numId="27">
    <w:abstractNumId w:val="7"/>
  </w:num>
  <w:num w:numId="28">
    <w:abstractNumId w:val="6"/>
  </w:num>
  <w:num w:numId="29">
    <w:abstractNumId w:val="33"/>
  </w:num>
  <w:num w:numId="30">
    <w:abstractNumId w:val="31"/>
  </w:num>
  <w:num w:numId="31">
    <w:abstractNumId w:val="23"/>
  </w:num>
  <w:num w:numId="32">
    <w:abstractNumId w:val="11"/>
  </w:num>
  <w:num w:numId="33">
    <w:abstractNumId w:val="12"/>
  </w:num>
  <w:num w:numId="34">
    <w:abstractNumId w:val="0"/>
  </w:num>
  <w:num w:numId="35">
    <w:abstractNumId w:val="24"/>
  </w:num>
  <w:num w:numId="36">
    <w:abstractNumId w:val="22"/>
  </w:num>
  <w:num w:numId="37">
    <w:abstractNumId w:val="37"/>
  </w:num>
  <w:num w:numId="38">
    <w:abstractNumId w:val="2"/>
  </w:num>
  <w:num w:numId="39">
    <w:abstractNumId w:val="14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009DB"/>
    <w:rsid w:val="00026471"/>
    <w:rsid w:val="00041C6B"/>
    <w:rsid w:val="000445E6"/>
    <w:rsid w:val="00057908"/>
    <w:rsid w:val="00070A0A"/>
    <w:rsid w:val="0007314F"/>
    <w:rsid w:val="0009367B"/>
    <w:rsid w:val="000A13D2"/>
    <w:rsid w:val="000A46C6"/>
    <w:rsid w:val="000D693B"/>
    <w:rsid w:val="000D6A17"/>
    <w:rsid w:val="000F72F6"/>
    <w:rsid w:val="00102AE9"/>
    <w:rsid w:val="00103B31"/>
    <w:rsid w:val="001045BF"/>
    <w:rsid w:val="00110363"/>
    <w:rsid w:val="001279AC"/>
    <w:rsid w:val="001358EF"/>
    <w:rsid w:val="00141F16"/>
    <w:rsid w:val="0015022D"/>
    <w:rsid w:val="00160743"/>
    <w:rsid w:val="00173F30"/>
    <w:rsid w:val="0017670A"/>
    <w:rsid w:val="001A5874"/>
    <w:rsid w:val="001B6B9B"/>
    <w:rsid w:val="001E1B24"/>
    <w:rsid w:val="0021070D"/>
    <w:rsid w:val="00213CFE"/>
    <w:rsid w:val="00215164"/>
    <w:rsid w:val="00286E0A"/>
    <w:rsid w:val="002D1E4D"/>
    <w:rsid w:val="002F09D7"/>
    <w:rsid w:val="003039DF"/>
    <w:rsid w:val="00305C34"/>
    <w:rsid w:val="00310926"/>
    <w:rsid w:val="00352382"/>
    <w:rsid w:val="00363C34"/>
    <w:rsid w:val="00387408"/>
    <w:rsid w:val="003A6B1B"/>
    <w:rsid w:val="003D726A"/>
    <w:rsid w:val="003E3A13"/>
    <w:rsid w:val="00407F5F"/>
    <w:rsid w:val="00465C55"/>
    <w:rsid w:val="00467BF7"/>
    <w:rsid w:val="004811B0"/>
    <w:rsid w:val="0048699B"/>
    <w:rsid w:val="004A3408"/>
    <w:rsid w:val="004A4DDF"/>
    <w:rsid w:val="004E0544"/>
    <w:rsid w:val="004E763A"/>
    <w:rsid w:val="004F7131"/>
    <w:rsid w:val="005009DB"/>
    <w:rsid w:val="005064E4"/>
    <w:rsid w:val="00540732"/>
    <w:rsid w:val="00552AD3"/>
    <w:rsid w:val="00566235"/>
    <w:rsid w:val="00567069"/>
    <w:rsid w:val="005868BF"/>
    <w:rsid w:val="00591996"/>
    <w:rsid w:val="005A30C5"/>
    <w:rsid w:val="005B307F"/>
    <w:rsid w:val="006016AB"/>
    <w:rsid w:val="00617E30"/>
    <w:rsid w:val="00617EF0"/>
    <w:rsid w:val="00626132"/>
    <w:rsid w:val="0066368D"/>
    <w:rsid w:val="00680B46"/>
    <w:rsid w:val="0069173F"/>
    <w:rsid w:val="006967A6"/>
    <w:rsid w:val="00696A20"/>
    <w:rsid w:val="006B0A13"/>
    <w:rsid w:val="006B6573"/>
    <w:rsid w:val="00736905"/>
    <w:rsid w:val="00787324"/>
    <w:rsid w:val="007A1359"/>
    <w:rsid w:val="007A76BB"/>
    <w:rsid w:val="007E1DD2"/>
    <w:rsid w:val="007E3469"/>
    <w:rsid w:val="00804775"/>
    <w:rsid w:val="008347CA"/>
    <w:rsid w:val="0084607D"/>
    <w:rsid w:val="00846D17"/>
    <w:rsid w:val="00896674"/>
    <w:rsid w:val="008A14D9"/>
    <w:rsid w:val="008B1BFD"/>
    <w:rsid w:val="008C6767"/>
    <w:rsid w:val="008F2DEA"/>
    <w:rsid w:val="008F61A4"/>
    <w:rsid w:val="00912494"/>
    <w:rsid w:val="00913BE1"/>
    <w:rsid w:val="009249B2"/>
    <w:rsid w:val="00961A64"/>
    <w:rsid w:val="00977F54"/>
    <w:rsid w:val="009C0E33"/>
    <w:rsid w:val="00A009BA"/>
    <w:rsid w:val="00A4280F"/>
    <w:rsid w:val="00A52EEC"/>
    <w:rsid w:val="00A70CC7"/>
    <w:rsid w:val="00A723F8"/>
    <w:rsid w:val="00A8421E"/>
    <w:rsid w:val="00AB0C98"/>
    <w:rsid w:val="00AB4710"/>
    <w:rsid w:val="00AE1F6C"/>
    <w:rsid w:val="00AE6178"/>
    <w:rsid w:val="00B133E7"/>
    <w:rsid w:val="00B23B36"/>
    <w:rsid w:val="00B247FD"/>
    <w:rsid w:val="00B26697"/>
    <w:rsid w:val="00B3214A"/>
    <w:rsid w:val="00B35630"/>
    <w:rsid w:val="00B6550D"/>
    <w:rsid w:val="00B70A10"/>
    <w:rsid w:val="00B87F9E"/>
    <w:rsid w:val="00B97CB8"/>
    <w:rsid w:val="00BB3C51"/>
    <w:rsid w:val="00BC05FA"/>
    <w:rsid w:val="00BE0239"/>
    <w:rsid w:val="00C06971"/>
    <w:rsid w:val="00C10D46"/>
    <w:rsid w:val="00C14AA4"/>
    <w:rsid w:val="00C512E4"/>
    <w:rsid w:val="00C66228"/>
    <w:rsid w:val="00C80C6B"/>
    <w:rsid w:val="00CB14B0"/>
    <w:rsid w:val="00CC1EC2"/>
    <w:rsid w:val="00CC3AF6"/>
    <w:rsid w:val="00CD2C6F"/>
    <w:rsid w:val="00CE5413"/>
    <w:rsid w:val="00CE79A2"/>
    <w:rsid w:val="00CF42F2"/>
    <w:rsid w:val="00D10DF0"/>
    <w:rsid w:val="00D12EFA"/>
    <w:rsid w:val="00D36E00"/>
    <w:rsid w:val="00D51247"/>
    <w:rsid w:val="00D51C19"/>
    <w:rsid w:val="00D6257A"/>
    <w:rsid w:val="00D62A21"/>
    <w:rsid w:val="00D7240C"/>
    <w:rsid w:val="00D73077"/>
    <w:rsid w:val="00D93BA2"/>
    <w:rsid w:val="00DC107A"/>
    <w:rsid w:val="00DD65DA"/>
    <w:rsid w:val="00DE40AD"/>
    <w:rsid w:val="00E009B7"/>
    <w:rsid w:val="00E55ACC"/>
    <w:rsid w:val="00E65AE8"/>
    <w:rsid w:val="00E827D2"/>
    <w:rsid w:val="00E92185"/>
    <w:rsid w:val="00E93612"/>
    <w:rsid w:val="00EC7B3C"/>
    <w:rsid w:val="00F25014"/>
    <w:rsid w:val="00F34091"/>
    <w:rsid w:val="00F47C9F"/>
    <w:rsid w:val="00F5052A"/>
    <w:rsid w:val="00F66FB2"/>
    <w:rsid w:val="00FC19A2"/>
    <w:rsid w:val="00FD3EE3"/>
    <w:rsid w:val="00FF0C08"/>
    <w:rsid w:val="00FF2E7B"/>
    <w:rsid w:val="00FF53D0"/>
    <w:rsid w:val="00FF7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4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0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009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09DB"/>
  </w:style>
  <w:style w:type="paragraph" w:styleId="Piedepgina">
    <w:name w:val="footer"/>
    <w:basedOn w:val="Normal"/>
    <w:link w:val="PiedepginaCar"/>
    <w:uiPriority w:val="99"/>
    <w:unhideWhenUsed/>
    <w:rsid w:val="005009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9DB"/>
  </w:style>
  <w:style w:type="paragraph" w:styleId="Textodeglobo">
    <w:name w:val="Balloon Text"/>
    <w:basedOn w:val="Normal"/>
    <w:link w:val="TextodegloboCar"/>
    <w:uiPriority w:val="99"/>
    <w:semiHidden/>
    <w:unhideWhenUsed/>
    <w:rsid w:val="00D51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C1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87F9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13BE1"/>
    <w:rPr>
      <w:b/>
      <w:bCs/>
    </w:rPr>
  </w:style>
  <w:style w:type="paragraph" w:styleId="Sinespaciado">
    <w:name w:val="No Spacing"/>
    <w:uiPriority w:val="1"/>
    <w:qFormat/>
    <w:rsid w:val="0021070D"/>
    <w:pPr>
      <w:spacing w:after="0" w:line="240" w:lineRule="auto"/>
    </w:pPr>
  </w:style>
  <w:style w:type="paragraph" w:customStyle="1" w:styleId="Default">
    <w:name w:val="Default"/>
    <w:rsid w:val="008F61A4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  <w:lang w:val="es-MX"/>
    </w:rPr>
  </w:style>
  <w:style w:type="character" w:customStyle="1" w:styleId="apple-converted-space">
    <w:name w:val="apple-converted-space"/>
    <w:basedOn w:val="Fuentedeprrafopredeter"/>
    <w:rsid w:val="001607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4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0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009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09DB"/>
  </w:style>
  <w:style w:type="paragraph" w:styleId="Piedepgina">
    <w:name w:val="footer"/>
    <w:basedOn w:val="Normal"/>
    <w:link w:val="PiedepginaCar"/>
    <w:uiPriority w:val="99"/>
    <w:unhideWhenUsed/>
    <w:rsid w:val="005009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9DB"/>
  </w:style>
  <w:style w:type="paragraph" w:styleId="Textodeglobo">
    <w:name w:val="Balloon Text"/>
    <w:basedOn w:val="Normal"/>
    <w:link w:val="TextodegloboCar"/>
    <w:uiPriority w:val="99"/>
    <w:semiHidden/>
    <w:unhideWhenUsed/>
    <w:rsid w:val="00D51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C1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87F9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13BE1"/>
    <w:rPr>
      <w:b/>
      <w:bCs/>
    </w:rPr>
  </w:style>
  <w:style w:type="paragraph" w:styleId="Sinespaciado">
    <w:name w:val="No Spacing"/>
    <w:uiPriority w:val="1"/>
    <w:qFormat/>
    <w:rsid w:val="0021070D"/>
    <w:pPr>
      <w:spacing w:after="0" w:line="240" w:lineRule="auto"/>
    </w:pPr>
  </w:style>
  <w:style w:type="paragraph" w:customStyle="1" w:styleId="Default">
    <w:name w:val="Default"/>
    <w:rsid w:val="008F61A4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  <w:lang w:val="es-MX"/>
    </w:rPr>
  </w:style>
  <w:style w:type="character" w:customStyle="1" w:styleId="apple-converted-space">
    <w:name w:val="apple-converted-space"/>
    <w:basedOn w:val="Fuentedeprrafopredeter"/>
    <w:rsid w:val="001607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7574</Words>
  <Characters>41662</Characters>
  <Application>Microsoft Office Word</Application>
  <DocSecurity>0</DocSecurity>
  <Lines>347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HEIDY JOHANA</dc:creator>
  <cp:lastModifiedBy>ELSA</cp:lastModifiedBy>
  <cp:revision>11</cp:revision>
  <cp:lastPrinted>2013-01-15T04:03:00Z</cp:lastPrinted>
  <dcterms:created xsi:type="dcterms:W3CDTF">2014-01-28T02:37:00Z</dcterms:created>
  <dcterms:modified xsi:type="dcterms:W3CDTF">2014-02-10T03:38:00Z</dcterms:modified>
</cp:coreProperties>
</file>